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4B" w:rsidRDefault="0027544B" w:rsidP="0027544B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5C570E" w:rsidRDefault="005C570E" w:rsidP="0027544B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5C570E" w:rsidRDefault="005C570E" w:rsidP="0027544B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5C570E" w:rsidRDefault="005C570E" w:rsidP="0027544B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5C570E" w:rsidRDefault="005C570E" w:rsidP="0027544B">
      <w:pPr>
        <w:pStyle w:val="SemEspaamento"/>
        <w:jc w:val="center"/>
        <w:rPr>
          <w:rFonts w:asciiTheme="majorHAnsi" w:hAnsiTheme="majorHAnsi" w:cstheme="majorHAnsi"/>
          <w:b/>
        </w:rPr>
      </w:pPr>
    </w:p>
    <w:p w:rsidR="0027544B" w:rsidRDefault="0027544B" w:rsidP="0027544B">
      <w:pPr>
        <w:pStyle w:val="SemEspaamen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ATA Nº 041/2023.</w:t>
      </w:r>
    </w:p>
    <w:p w:rsidR="005C570E" w:rsidRDefault="0027544B" w:rsidP="0027544B">
      <w:pPr>
        <w:spacing w:line="235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Aos </w:t>
      </w:r>
      <w:r w:rsidR="0019799C">
        <w:rPr>
          <w:rFonts w:asciiTheme="majorHAnsi" w:hAnsiTheme="majorHAnsi"/>
        </w:rPr>
        <w:t>dezesseis (16</w:t>
      </w:r>
      <w:r>
        <w:rPr>
          <w:rFonts w:asciiTheme="majorHAnsi" w:hAnsiTheme="majorHAnsi"/>
        </w:rPr>
        <w:t xml:space="preserve">) dias do mês de </w:t>
      </w:r>
      <w:r w:rsidR="0019799C">
        <w:rPr>
          <w:rFonts w:asciiTheme="majorHAnsi" w:hAnsiTheme="majorHAnsi"/>
        </w:rPr>
        <w:t>novembro</w:t>
      </w:r>
      <w:r>
        <w:rPr>
          <w:rFonts w:asciiTheme="majorHAnsi" w:hAnsiTheme="majorHAnsi"/>
        </w:rPr>
        <w:t xml:space="preserve"> do ano de 2023 (dois mil e vinte e três), as dezenove (19:00) horas, reuniram-se os senhores vereadores da Câmara Municipal de Santo Antônio do Sudoeste - Paraná, no Plenário Laurindo Flávio Scopel, sob a presidência do Senhor Vereador Sérgio Antônio de Mattos, com a presença dos seguintes vereadores: Clairton Antônio Cauduro, Vanderlei Darci Novak, Elizete Divone Gradaschi, </w:t>
      </w:r>
      <w:proofErr w:type="spellStart"/>
      <w:r w:rsidR="0019799C">
        <w:rPr>
          <w:rFonts w:asciiTheme="majorHAnsi" w:hAnsiTheme="majorHAnsi"/>
        </w:rPr>
        <w:t>Grasie</w:t>
      </w:r>
      <w:r>
        <w:rPr>
          <w:rFonts w:asciiTheme="majorHAnsi" w:hAnsiTheme="majorHAnsi"/>
        </w:rPr>
        <w:t>la</w:t>
      </w:r>
      <w:proofErr w:type="spellEnd"/>
      <w:r>
        <w:rPr>
          <w:rFonts w:asciiTheme="majorHAnsi" w:hAnsiTheme="majorHAnsi"/>
        </w:rPr>
        <w:t xml:space="preserve"> Cristina </w:t>
      </w:r>
      <w:proofErr w:type="spellStart"/>
      <w:r>
        <w:rPr>
          <w:rFonts w:asciiTheme="majorHAnsi" w:hAnsiTheme="majorHAnsi"/>
        </w:rPr>
        <w:t>Giacobbo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Nodari</w:t>
      </w:r>
      <w:proofErr w:type="spellEnd"/>
      <w:r>
        <w:rPr>
          <w:rFonts w:asciiTheme="majorHAnsi" w:hAnsiTheme="majorHAnsi"/>
        </w:rPr>
        <w:t>, Micheli Alves</w:t>
      </w:r>
      <w:r w:rsidR="0019799C">
        <w:rPr>
          <w:rFonts w:asciiTheme="majorHAnsi" w:hAnsiTheme="majorHAnsi"/>
        </w:rPr>
        <w:t xml:space="preserve"> de Lima, Claudecir Rocha Lopes, </w:t>
      </w:r>
      <w:r>
        <w:rPr>
          <w:rFonts w:asciiTheme="majorHAnsi" w:hAnsiTheme="majorHAnsi"/>
        </w:rPr>
        <w:t>Camilo Carminatti</w:t>
      </w:r>
      <w:r w:rsidR="0019799C">
        <w:rPr>
          <w:rFonts w:asciiTheme="majorHAnsi" w:hAnsiTheme="majorHAnsi"/>
        </w:rPr>
        <w:t xml:space="preserve"> e Cláudio Alain Guterres do Carmo</w:t>
      </w:r>
      <w:r>
        <w:rPr>
          <w:rFonts w:asciiTheme="majorHAnsi" w:hAnsiTheme="majorHAnsi"/>
        </w:rPr>
        <w:t>; Havendo o número legal de vereadores presentes, conforme registro no livro de presenças, o senhor Presidente declarou aberta a sessão. A seguir o senhor Presidente solicitou a</w:t>
      </w:r>
      <w:r w:rsidR="0019799C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 senhor vereador </w:t>
      </w:r>
      <w:r w:rsidR="0019799C">
        <w:rPr>
          <w:rFonts w:asciiTheme="majorHAnsi" w:hAnsiTheme="majorHAnsi"/>
        </w:rPr>
        <w:t>Cláudio Alain Guterres do Carmo, que o mesmo</w:t>
      </w:r>
      <w:r>
        <w:rPr>
          <w:rFonts w:asciiTheme="majorHAnsi" w:hAnsiTheme="majorHAnsi"/>
        </w:rPr>
        <w:t xml:space="preserve"> realizasse o momento ecumênico de abertura dos trabalhos. Após a realização do momento ecumênico o senhor presidente solicitou a leitura da a</w:t>
      </w:r>
      <w:r w:rsidR="0019799C">
        <w:rPr>
          <w:rFonts w:asciiTheme="majorHAnsi" w:hAnsiTheme="majorHAnsi"/>
        </w:rPr>
        <w:t>ta n° 40</w:t>
      </w:r>
      <w:r>
        <w:rPr>
          <w:rFonts w:asciiTheme="majorHAnsi" w:hAnsiTheme="majorHAnsi"/>
        </w:rPr>
        <w:t>/202</w:t>
      </w:r>
      <w:r w:rsidR="0019799C">
        <w:rPr>
          <w:rFonts w:asciiTheme="majorHAnsi" w:hAnsiTheme="majorHAnsi"/>
        </w:rPr>
        <w:t>3, da sessão Ordinária do dia 06 (seis</w:t>
      </w:r>
      <w:r>
        <w:rPr>
          <w:rFonts w:asciiTheme="majorHAnsi" w:hAnsiTheme="majorHAnsi"/>
        </w:rPr>
        <w:t xml:space="preserve">) de </w:t>
      </w:r>
      <w:r w:rsidR="0019799C">
        <w:rPr>
          <w:rFonts w:asciiTheme="majorHAnsi" w:hAnsiTheme="majorHAnsi"/>
        </w:rPr>
        <w:t>novembro</w:t>
      </w:r>
      <w:r>
        <w:rPr>
          <w:rFonts w:asciiTheme="majorHAnsi" w:hAnsiTheme="majorHAnsi"/>
        </w:rPr>
        <w:t xml:space="preserve"> do ano de 2023, após a leitura o senhor presidente colocou em discussão e votação pelo plenário onde a mesma foi aprovado por unanimidade de votos.</w:t>
      </w:r>
      <w:r w:rsidR="00545F41">
        <w:rPr>
          <w:rFonts w:asciiTheme="majorHAnsi" w:hAnsiTheme="majorHAnsi"/>
        </w:rPr>
        <w:t xml:space="preserve"> </w:t>
      </w:r>
      <w:r w:rsidR="0047677C">
        <w:rPr>
          <w:rFonts w:asciiTheme="majorHAnsi" w:hAnsiTheme="majorHAnsi"/>
        </w:rPr>
        <w:t>Leitura do oficio n° 605</w:t>
      </w:r>
      <w:r>
        <w:rPr>
          <w:rFonts w:asciiTheme="majorHAnsi" w:hAnsiTheme="majorHAnsi"/>
        </w:rPr>
        <w:t>/2023, do execu</w:t>
      </w:r>
      <w:r w:rsidR="0047677C">
        <w:rPr>
          <w:rFonts w:asciiTheme="majorHAnsi" w:hAnsiTheme="majorHAnsi"/>
        </w:rPr>
        <w:t xml:space="preserve">tivo Municipal, de 09 </w:t>
      </w:r>
      <w:r>
        <w:rPr>
          <w:rFonts w:asciiTheme="majorHAnsi" w:hAnsiTheme="majorHAnsi"/>
        </w:rPr>
        <w:t xml:space="preserve">de </w:t>
      </w:r>
      <w:r w:rsidR="0047677C">
        <w:rPr>
          <w:rFonts w:asciiTheme="majorHAnsi" w:hAnsiTheme="majorHAnsi"/>
        </w:rPr>
        <w:t xml:space="preserve">novembro </w:t>
      </w:r>
      <w:r>
        <w:rPr>
          <w:rFonts w:asciiTheme="majorHAnsi" w:hAnsiTheme="majorHAnsi"/>
        </w:rPr>
        <w:t xml:space="preserve">do ano de 2023, solicitando desta Casa de Leis a apreciação </w:t>
      </w:r>
      <w:r w:rsidR="0047677C">
        <w:rPr>
          <w:rFonts w:asciiTheme="majorHAnsi" w:hAnsiTheme="majorHAnsi"/>
        </w:rPr>
        <w:t xml:space="preserve">em regime de urgência urgentíssima as seguintes Leis: </w:t>
      </w:r>
      <w:r w:rsidR="0047677C" w:rsidRPr="0047677C">
        <w:rPr>
          <w:rFonts w:asciiTheme="majorHAnsi" w:hAnsiTheme="majorHAnsi"/>
          <w:b/>
        </w:rPr>
        <w:t>a) -</w:t>
      </w:r>
      <w:r w:rsidR="0047677C">
        <w:rPr>
          <w:rFonts w:asciiTheme="majorHAnsi" w:hAnsiTheme="majorHAnsi"/>
        </w:rPr>
        <w:t xml:space="preserve"> Projeto de Lei n° 057/2023, Aprova o desmembramento da suburbana chácara n° 63-B, criando a quadra n° 542, com os lotes, 1,2,3, e prolongamento da Rua República Argentina, e dá outras providencias</w:t>
      </w:r>
      <w:r w:rsidR="0047677C" w:rsidRPr="0047677C">
        <w:rPr>
          <w:rFonts w:asciiTheme="majorHAnsi" w:hAnsiTheme="majorHAnsi"/>
          <w:b/>
        </w:rPr>
        <w:t>. b)</w:t>
      </w:r>
      <w:r w:rsidR="0047677C">
        <w:rPr>
          <w:rFonts w:asciiTheme="majorHAnsi" w:hAnsiTheme="majorHAnsi"/>
        </w:rPr>
        <w:t xml:space="preserve"> - Projeto de Lei n° 058/2023- Autoriza o Executivo Municipal a proceder a Doação com encargos de imóvel sem benfeitorias de propriedade do Município, à ELVA LIDIA DESSBESELL-ME, e dá outras providencias.</w:t>
      </w:r>
      <w:r w:rsidR="00545F41">
        <w:rPr>
          <w:rFonts w:asciiTheme="majorHAnsi" w:hAnsiTheme="majorHAnsi"/>
        </w:rPr>
        <w:t xml:space="preserve"> Após a leitura o senhor presidente colocou em discussão e votação o pedido de urgência urgentíssima o qual foi aprovado pelo plenário. Leitura das matérias da ordem do dia sendo: Leitura do </w:t>
      </w:r>
      <w:r w:rsidR="00B36370">
        <w:rPr>
          <w:rFonts w:asciiTheme="majorHAnsi" w:hAnsiTheme="majorHAnsi"/>
        </w:rPr>
        <w:t xml:space="preserve">Projeto de Resolução n° 04/2023, da Mesa deste Poder Legislativo Municipal, o qual </w:t>
      </w:r>
      <w:r w:rsidR="00B36370" w:rsidRPr="00B36370">
        <w:rPr>
          <w:rFonts w:asciiTheme="majorHAnsi" w:hAnsiTheme="majorHAnsi"/>
          <w:sz w:val="24"/>
          <w:szCs w:val="24"/>
        </w:rPr>
        <w:t>Estabelece procedimentos para a aplicação da Lei 14.133, de 1º de abril de 2021, que dispõe sobre Licitações e contratos Administrativos, no âmbito da Câmara de Vereadores de Santo Antônio do Sudoeste.</w:t>
      </w:r>
      <w:r w:rsidR="00B36370">
        <w:rPr>
          <w:rFonts w:asciiTheme="majorHAnsi" w:hAnsiTheme="majorHAnsi"/>
          <w:sz w:val="24"/>
          <w:szCs w:val="24"/>
        </w:rPr>
        <w:t xml:space="preserve"> Após a leitura encaminhado as comissões para ser analisado e emitir parecer. Leitura do Requerimento n° 036/2023, de autoria do senhor vereador Claudecir Rocha Lopes, o qual r</w:t>
      </w:r>
      <w:r w:rsidR="00B36370" w:rsidRPr="00B36370">
        <w:rPr>
          <w:rFonts w:asciiTheme="majorHAnsi" w:hAnsiTheme="majorHAnsi"/>
          <w:sz w:val="24"/>
          <w:szCs w:val="24"/>
        </w:rPr>
        <w:t>equer ao Poder Executivo</w:t>
      </w:r>
      <w:r w:rsidR="00B36370">
        <w:rPr>
          <w:rFonts w:asciiTheme="majorHAnsi" w:hAnsiTheme="majorHAnsi"/>
          <w:sz w:val="24"/>
          <w:szCs w:val="24"/>
        </w:rPr>
        <w:t xml:space="preserve"> Municipal,</w:t>
      </w:r>
      <w:r w:rsidR="00B36370" w:rsidRPr="00B36370">
        <w:rPr>
          <w:rFonts w:asciiTheme="majorHAnsi" w:hAnsiTheme="majorHAnsi"/>
          <w:sz w:val="24"/>
          <w:szCs w:val="24"/>
        </w:rPr>
        <w:t xml:space="preserve"> que</w:t>
      </w:r>
      <w:r w:rsidR="00B36370">
        <w:rPr>
          <w:rFonts w:asciiTheme="majorHAnsi" w:hAnsiTheme="majorHAnsi"/>
          <w:sz w:val="24"/>
          <w:szCs w:val="24"/>
        </w:rPr>
        <w:t xml:space="preserve"> o mesmo</w:t>
      </w:r>
      <w:r w:rsidR="00B36370" w:rsidRPr="00B36370">
        <w:rPr>
          <w:rFonts w:asciiTheme="majorHAnsi" w:hAnsiTheme="majorHAnsi"/>
          <w:sz w:val="24"/>
          <w:szCs w:val="24"/>
        </w:rPr>
        <w:t xml:space="preserve"> notifique o DETRAN-PR para que providenciem o credenciamento de Clínica Médica para a realização dos Exames de Aptidão Física e Mental em Santo Antônio do Sudoeste</w:t>
      </w:r>
      <w:r w:rsidR="00B36370">
        <w:rPr>
          <w:rFonts w:asciiTheme="majorHAnsi" w:hAnsiTheme="majorHAnsi"/>
          <w:sz w:val="24"/>
          <w:szCs w:val="24"/>
        </w:rPr>
        <w:t xml:space="preserve">, Após a leitura colocado em discussão e votação o mesmo foi aprovado pelo plenário. Leitura da Indicação n° </w:t>
      </w:r>
      <w:r w:rsidR="000A27E5">
        <w:rPr>
          <w:rFonts w:asciiTheme="majorHAnsi" w:hAnsiTheme="majorHAnsi"/>
          <w:sz w:val="24"/>
          <w:szCs w:val="24"/>
        </w:rPr>
        <w:t xml:space="preserve">072/2023, de autoria do senhor vereador Claudio Alain Guterres do Carmo, o qual indica </w:t>
      </w:r>
      <w:r w:rsidR="000A27E5" w:rsidRPr="000A27E5">
        <w:rPr>
          <w:rFonts w:asciiTheme="majorHAnsi" w:hAnsiTheme="majorHAnsi"/>
          <w:sz w:val="24"/>
          <w:szCs w:val="24"/>
        </w:rPr>
        <w:t>à Administração Pública Municipal, junto à aos departamentos de Urbanismo e Esporte, Cultura, de Turismo, instalação de sistema de iluminação junto a Imagem de Santo Antônio de Pádua, representando cores e respectivas campanhas</w:t>
      </w:r>
      <w:r w:rsidR="000A27E5">
        <w:rPr>
          <w:rFonts w:asciiTheme="majorHAnsi" w:hAnsiTheme="majorHAnsi"/>
          <w:sz w:val="24"/>
          <w:szCs w:val="24"/>
        </w:rPr>
        <w:t>, Após a leitura o senhor presidente colocou em discussão e votação a indicação sendo a mesma aprovado por unanimidade de votos.</w:t>
      </w:r>
      <w:r w:rsidR="006C0FA7">
        <w:rPr>
          <w:rFonts w:asciiTheme="majorHAnsi" w:hAnsiTheme="majorHAnsi"/>
          <w:sz w:val="24"/>
          <w:szCs w:val="24"/>
        </w:rPr>
        <w:t xml:space="preserve"> A seguir o senhor vereador Clairton Antônio Cauduro, justificou a ausência do senhor vereador Sebastião de Oliveira, na sequencia o senhor presidente colocou em votação a justificativa apresentada a qual foi aprovada pelo plenário. </w:t>
      </w:r>
      <w:r w:rsidR="00DF52AB">
        <w:rPr>
          <w:rFonts w:asciiTheme="majorHAnsi" w:hAnsiTheme="majorHAnsi"/>
          <w:sz w:val="24"/>
          <w:szCs w:val="24"/>
        </w:rPr>
        <w:t>Leitura dos p</w:t>
      </w:r>
      <w:r w:rsidR="000A27E5">
        <w:rPr>
          <w:rFonts w:asciiTheme="majorHAnsi" w:hAnsiTheme="majorHAnsi"/>
          <w:sz w:val="24"/>
          <w:szCs w:val="24"/>
        </w:rPr>
        <w:t>areceres da comissões de Justiça e Redação Obras Serviços públicos e Patrimônio ao Projeto de Lei n° 057/2023 do Executivo Municipal</w:t>
      </w:r>
      <w:r w:rsidR="000A27E5" w:rsidRPr="00DF52AB">
        <w:rPr>
          <w:rFonts w:asciiTheme="majorHAnsi" w:hAnsiTheme="majorHAnsi"/>
          <w:sz w:val="24"/>
          <w:szCs w:val="24"/>
        </w:rPr>
        <w:t>,</w:t>
      </w:r>
      <w:r w:rsidR="00DF52AB" w:rsidRPr="00DF52AB">
        <w:rPr>
          <w:rFonts w:asciiTheme="majorHAnsi" w:hAnsiTheme="majorHAnsi"/>
          <w:sz w:val="24"/>
          <w:szCs w:val="24"/>
        </w:rPr>
        <w:t xml:space="preserve"> Aprova o Desmembramento da Suburbana Chácara n° 63- B, criando a Quadra nº 452, com os Lotes 1, 2, 3 e prolongamento da Rua República Argentina e dá outras providências.</w:t>
      </w:r>
      <w:r w:rsidR="00DF52AB">
        <w:rPr>
          <w:rFonts w:asciiTheme="majorHAnsi" w:hAnsiTheme="majorHAnsi"/>
          <w:sz w:val="24"/>
          <w:szCs w:val="24"/>
        </w:rPr>
        <w:t xml:space="preserve"> Após a leitura e aprovação dos pareceres pelo plenário o senhor presidente colocou em discussão e votação o projeto de Lei n° 057/2023, do Executivo Municipal, sendo o mesmo aprovado em duas votação e </w:t>
      </w:r>
    </w:p>
    <w:p w:rsidR="005C570E" w:rsidRDefault="005C570E" w:rsidP="0027544B">
      <w:pPr>
        <w:spacing w:line="235" w:lineRule="auto"/>
        <w:rPr>
          <w:rFonts w:asciiTheme="majorHAnsi" w:hAnsiTheme="majorHAnsi"/>
          <w:sz w:val="24"/>
          <w:szCs w:val="24"/>
        </w:rPr>
      </w:pPr>
    </w:p>
    <w:p w:rsidR="005C570E" w:rsidRDefault="005C570E" w:rsidP="0027544B">
      <w:pPr>
        <w:spacing w:line="235" w:lineRule="auto"/>
        <w:rPr>
          <w:rFonts w:asciiTheme="majorHAnsi" w:hAnsiTheme="majorHAnsi"/>
          <w:sz w:val="24"/>
          <w:szCs w:val="24"/>
        </w:rPr>
      </w:pPr>
    </w:p>
    <w:p w:rsidR="005C570E" w:rsidRDefault="005C570E" w:rsidP="0027544B">
      <w:pPr>
        <w:spacing w:line="235" w:lineRule="auto"/>
        <w:rPr>
          <w:rFonts w:asciiTheme="majorHAnsi" w:hAnsiTheme="majorHAnsi"/>
          <w:sz w:val="24"/>
          <w:szCs w:val="24"/>
        </w:rPr>
      </w:pPr>
    </w:p>
    <w:p w:rsidR="005C570E" w:rsidRDefault="005C570E" w:rsidP="0027544B">
      <w:pPr>
        <w:spacing w:line="235" w:lineRule="auto"/>
        <w:rPr>
          <w:rFonts w:asciiTheme="majorHAnsi" w:hAnsiTheme="majorHAnsi"/>
          <w:sz w:val="24"/>
          <w:szCs w:val="24"/>
        </w:rPr>
      </w:pPr>
    </w:p>
    <w:p w:rsidR="0027544B" w:rsidRPr="006E03A4" w:rsidRDefault="00DF52AB" w:rsidP="0027544B">
      <w:pPr>
        <w:spacing w:line="235" w:lineRule="auto"/>
        <w:rPr>
          <w:rFonts w:asciiTheme="majorHAnsi" w:hAnsiTheme="majorHAnsi"/>
          <w:sz w:val="24"/>
          <w:szCs w:val="24"/>
        </w:rPr>
      </w:pPr>
      <w:bookmarkStart w:id="0" w:name="_GoBack"/>
      <w:bookmarkEnd w:id="0"/>
      <w:proofErr w:type="gramStart"/>
      <w:r>
        <w:rPr>
          <w:rFonts w:asciiTheme="majorHAnsi" w:hAnsiTheme="majorHAnsi"/>
          <w:sz w:val="24"/>
          <w:szCs w:val="24"/>
        </w:rPr>
        <w:t>discussão</w:t>
      </w:r>
      <w:proofErr w:type="gramEnd"/>
      <w:r>
        <w:rPr>
          <w:rFonts w:asciiTheme="majorHAnsi" w:hAnsiTheme="majorHAnsi"/>
          <w:sz w:val="24"/>
          <w:szCs w:val="24"/>
        </w:rPr>
        <w:t xml:space="preserve"> em uma sessão por unanimidade de votos. Da sequência ao trabalhos o senhor presidente solicitou a leitura dos pareceres da comissões de Justiça e Redação Obras Serviços públicos e Patrimônio ao Projeto de Lei n° 058/2023, </w:t>
      </w:r>
      <w:r w:rsidRPr="00DF52AB">
        <w:rPr>
          <w:rFonts w:asciiTheme="majorHAnsi" w:hAnsiTheme="majorHAnsi"/>
          <w:sz w:val="24"/>
          <w:szCs w:val="24"/>
        </w:rPr>
        <w:t>“Autoriza o Executivo Municipal a proceder a Doação com encargos de Imóvel sem benfeitorias de propriedade do município, à ELVA LIDA DESSBESELL- ME e dá outras providências.</w:t>
      </w:r>
      <w:r>
        <w:rPr>
          <w:rFonts w:asciiTheme="majorHAnsi" w:hAnsiTheme="majorHAnsi"/>
          <w:sz w:val="24"/>
          <w:szCs w:val="24"/>
        </w:rPr>
        <w:t xml:space="preserve"> Após a leitura e aprovação dos pareceres pelo plenário o senhor presidente colocou em discussão e votação o projeto de Lei n° 058/2023, do Executivo Municipal, sendo o mesmo aprovado em duas votação e discussão em uma sessão por unanimidade de votos. Leitura dos pareceres das</w:t>
      </w:r>
      <w:r w:rsidR="003003FB">
        <w:rPr>
          <w:rFonts w:asciiTheme="majorHAnsi" w:hAnsiTheme="majorHAnsi"/>
          <w:sz w:val="24"/>
          <w:szCs w:val="24"/>
        </w:rPr>
        <w:t xml:space="preserve"> comissões de Justiça e Redação e Saúde e Assistência Social ao Projeto de Lei n° 048/2023, </w:t>
      </w:r>
      <w:r w:rsidR="003003FB" w:rsidRPr="003003FB">
        <w:rPr>
          <w:rFonts w:asciiTheme="majorHAnsi" w:hAnsiTheme="majorHAnsi"/>
          <w:sz w:val="24"/>
          <w:szCs w:val="24"/>
        </w:rPr>
        <w:t>que “Dispõe sobre a proibição de uso de bebida alcoólica, bem como proibição do uso de narguilé, cigarro eletrônico, em locais públicos que se especifica, assim como respectivamente proíbe a venda de bebida alcoólica, cachimbo conhecido como narguilé e insumos aos menores de 18 anos”.</w:t>
      </w:r>
      <w:r w:rsidR="003003FB">
        <w:rPr>
          <w:rFonts w:asciiTheme="majorHAnsi" w:hAnsiTheme="majorHAnsi"/>
          <w:sz w:val="24"/>
          <w:szCs w:val="24"/>
        </w:rPr>
        <w:t xml:space="preserve"> Após a leitura e aprovação dos pareceres pelo plenário o senhor vereador Clairton Antônio Cauduro fez requerimento verbal solicitando a apreciação e votação do Projeto de Lei n° 048/2023, </w:t>
      </w:r>
      <w:r w:rsidR="006E03A4">
        <w:rPr>
          <w:rFonts w:asciiTheme="majorHAnsi" w:hAnsiTheme="majorHAnsi"/>
          <w:sz w:val="24"/>
          <w:szCs w:val="24"/>
        </w:rPr>
        <w:t xml:space="preserve">do Executivo Municipal e também o Projeto de Lei n° 027/2023, do Legislativo Municipal, de autoria do Senhor vereador Cláudio Alain Guterres do Carmo, </w:t>
      </w:r>
      <w:r w:rsidR="003003FB">
        <w:rPr>
          <w:rFonts w:asciiTheme="majorHAnsi" w:hAnsiTheme="majorHAnsi"/>
          <w:sz w:val="24"/>
          <w:szCs w:val="24"/>
        </w:rPr>
        <w:t>em duas votações em uma sessão, a seguir o senhor presidente colocou em votação o requerimento apresentado pelo senhor vereador Clairton Antônio Cauduro, o qual foi aprovado pelo plenário.</w:t>
      </w:r>
      <w:r w:rsidR="006E03A4">
        <w:rPr>
          <w:rFonts w:asciiTheme="majorHAnsi" w:hAnsiTheme="majorHAnsi"/>
          <w:sz w:val="24"/>
          <w:szCs w:val="24"/>
        </w:rPr>
        <w:t xml:space="preserve"> A seguir o senhor presidente colocou em discussão e votação o Projeto de Lei n° 048/2023, do Executivo Municipal,</w:t>
      </w:r>
      <w:r w:rsidR="006E03A4" w:rsidRPr="006E03A4">
        <w:rPr>
          <w:rFonts w:asciiTheme="majorHAnsi" w:hAnsiTheme="majorHAnsi"/>
          <w:sz w:val="24"/>
          <w:szCs w:val="24"/>
        </w:rPr>
        <w:t xml:space="preserve"> </w:t>
      </w:r>
      <w:r w:rsidR="006E03A4" w:rsidRPr="003003FB">
        <w:rPr>
          <w:rFonts w:asciiTheme="majorHAnsi" w:hAnsiTheme="majorHAnsi"/>
          <w:sz w:val="24"/>
          <w:szCs w:val="24"/>
        </w:rPr>
        <w:t>Dispõe sobre a proibição de uso de bebida alcoólica, bem como proibição do uso de narguilé, cigarro eletrônico, em locais públicos que se especifica, assim como respectivamente proíbe a venda de bebida alcoólica, cachimbo conhecido como narguilé e insumos aos menores de 18 anos”.</w:t>
      </w:r>
      <w:r w:rsidR="006E03A4">
        <w:rPr>
          <w:rFonts w:asciiTheme="majorHAnsi" w:hAnsiTheme="majorHAnsi"/>
          <w:sz w:val="24"/>
          <w:szCs w:val="24"/>
        </w:rPr>
        <w:t xml:space="preserve"> Sendo o mesmo aprovado em duas votações e discussão em uma sessão por unanimidade de votos. Leitura do Projeto de Lei n° 027/2023, do Legislativo Municipal, o qual</w:t>
      </w:r>
      <w:r w:rsidR="006E03A4" w:rsidRPr="006E03A4">
        <w:rPr>
          <w:rFonts w:asciiTheme="majorHAnsi" w:hAnsiTheme="majorHAnsi"/>
          <w:sz w:val="24"/>
          <w:szCs w:val="24"/>
        </w:rPr>
        <w:t>, Institui a “Semana Municipal da Agricultura Familiar”, no âmbito do município de Santo Antônio do Sudoeste, e dá outras providências.</w:t>
      </w:r>
      <w:r w:rsidR="006E03A4">
        <w:rPr>
          <w:rFonts w:asciiTheme="majorHAnsi" w:hAnsiTheme="majorHAnsi"/>
          <w:sz w:val="24"/>
          <w:szCs w:val="24"/>
        </w:rPr>
        <w:t xml:space="preserve"> Após a leitura o senhor presidente colocou em discussão e votação o projeto de lei n° 027/2023, de autoria do senhor vereador Cláudio Alain Guterres do Carmo, sendo o mesmo aprovado em duas votações e discussão em uma sessão por unanimidade de votos. </w:t>
      </w:r>
      <w:r w:rsidR="0027544B">
        <w:rPr>
          <w:rFonts w:asciiTheme="majorHAnsi" w:hAnsiTheme="majorHAnsi"/>
        </w:rPr>
        <w:t xml:space="preserve"> </w:t>
      </w:r>
      <w:r w:rsidR="0027544B">
        <w:rPr>
          <w:rFonts w:asciiTheme="majorHAnsi" w:hAnsiTheme="majorHAnsi" w:cstheme="majorHAnsi"/>
        </w:rPr>
        <w:t xml:space="preserve">Nada mais havendo a tratar o senhor Presidente, encerrou a sessão </w:t>
      </w:r>
      <w:r w:rsidR="0027544B">
        <w:rPr>
          <w:rFonts w:asciiTheme="majorHAnsi" w:eastAsia="MS Mincho" w:hAnsiTheme="majorHAnsi" w:cstheme="majorHAnsi"/>
        </w:rPr>
        <w:t>mandando redigir à presente ata, que após lida e estando conforme, vai pelo senhor presidente e primeira secretária assinada.</w:t>
      </w:r>
    </w:p>
    <w:p w:rsidR="0027544B" w:rsidRDefault="0027544B" w:rsidP="0027544B">
      <w:pPr>
        <w:pStyle w:val="SemEspaamento"/>
        <w:rPr>
          <w:rFonts w:asciiTheme="majorHAnsi" w:eastAsia="MS Mincho" w:hAnsiTheme="majorHAnsi" w:cstheme="majorHAnsi"/>
          <w:b/>
        </w:rPr>
      </w:pPr>
    </w:p>
    <w:p w:rsidR="0027544B" w:rsidRDefault="0027544B" w:rsidP="0027544B">
      <w:pPr>
        <w:pStyle w:val="SemEspaamento"/>
        <w:jc w:val="lef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SÉRGIO ANTONIO DE MATTOS.                                                        GRASIELA CRISTINA G. NODARI.</w:t>
      </w:r>
    </w:p>
    <w:p w:rsidR="0027544B" w:rsidRDefault="0027544B" w:rsidP="0027544B">
      <w:pPr>
        <w:pStyle w:val="SemEspaamento"/>
        <w:jc w:val="lef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Presidente.              </w:t>
      </w:r>
      <w:r>
        <w:rPr>
          <w:rFonts w:asciiTheme="majorHAnsi" w:eastAsia="MS Mincho" w:hAnsiTheme="majorHAnsi" w:cstheme="majorHAnsi"/>
          <w:b/>
        </w:rPr>
        <w:t xml:space="preserve">                                                                                    1ª Secretária.</w:t>
      </w:r>
    </w:p>
    <w:p w:rsidR="0027544B" w:rsidRDefault="0027544B" w:rsidP="0027544B">
      <w:pPr>
        <w:pStyle w:val="SemEspaamento"/>
        <w:rPr>
          <w:rFonts w:asciiTheme="majorHAnsi" w:eastAsia="MS Mincho" w:hAnsiTheme="majorHAnsi" w:cstheme="majorHAnsi"/>
          <w:b/>
        </w:rPr>
      </w:pPr>
      <w:r>
        <w:rPr>
          <w:rFonts w:asciiTheme="majorHAnsi" w:eastAsia="MS Mincho" w:hAnsiTheme="majorHAnsi" w:cstheme="majorHAnsi"/>
          <w:b/>
        </w:rPr>
        <w:t xml:space="preserve">       </w:t>
      </w:r>
    </w:p>
    <w:p w:rsidR="0027544B" w:rsidRDefault="0027544B" w:rsidP="0027544B"/>
    <w:p w:rsidR="0027544B" w:rsidRDefault="0027544B" w:rsidP="0027544B"/>
    <w:p w:rsidR="00E1769D" w:rsidRDefault="005C570E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4B"/>
    <w:rsid w:val="000A27E5"/>
    <w:rsid w:val="0019799C"/>
    <w:rsid w:val="0027544B"/>
    <w:rsid w:val="003003FB"/>
    <w:rsid w:val="0047677C"/>
    <w:rsid w:val="00545F41"/>
    <w:rsid w:val="005C570E"/>
    <w:rsid w:val="006C0FA7"/>
    <w:rsid w:val="006E03A4"/>
    <w:rsid w:val="006E30EC"/>
    <w:rsid w:val="007C5986"/>
    <w:rsid w:val="00B36370"/>
    <w:rsid w:val="00D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FDA22-27D9-4D97-80A2-10733D14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44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544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7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9</cp:revision>
  <cp:lastPrinted>2023-11-17T18:15:00Z</cp:lastPrinted>
  <dcterms:created xsi:type="dcterms:W3CDTF">2023-11-17T10:22:00Z</dcterms:created>
  <dcterms:modified xsi:type="dcterms:W3CDTF">2023-11-17T18:23:00Z</dcterms:modified>
</cp:coreProperties>
</file>