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7C" w:rsidRDefault="0019257C" w:rsidP="0019257C">
      <w:pPr>
        <w:jc w:val="center"/>
        <w:rPr>
          <w:rFonts w:ascii="Cambria" w:hAnsi="Cambria"/>
          <w:b/>
          <w:sz w:val="23"/>
          <w:szCs w:val="23"/>
        </w:rPr>
      </w:pPr>
    </w:p>
    <w:p w:rsidR="003E36FF" w:rsidRDefault="003E36FF" w:rsidP="0019257C">
      <w:pPr>
        <w:jc w:val="center"/>
        <w:rPr>
          <w:rFonts w:ascii="Cambria" w:hAnsi="Cambria"/>
          <w:b/>
          <w:sz w:val="23"/>
          <w:szCs w:val="23"/>
        </w:rPr>
      </w:pPr>
    </w:p>
    <w:p w:rsidR="003E36FF" w:rsidRDefault="003E36FF" w:rsidP="0019257C">
      <w:pPr>
        <w:jc w:val="center"/>
        <w:rPr>
          <w:rFonts w:ascii="Cambria" w:hAnsi="Cambria"/>
          <w:b/>
          <w:sz w:val="23"/>
          <w:szCs w:val="23"/>
        </w:rPr>
      </w:pPr>
    </w:p>
    <w:p w:rsidR="003E36FF" w:rsidRDefault="003E36FF" w:rsidP="0019257C">
      <w:pPr>
        <w:jc w:val="center"/>
        <w:rPr>
          <w:rFonts w:ascii="Cambria" w:hAnsi="Cambria"/>
          <w:b/>
          <w:sz w:val="23"/>
          <w:szCs w:val="23"/>
        </w:rPr>
      </w:pPr>
    </w:p>
    <w:p w:rsidR="003E36FF" w:rsidRDefault="003E36FF" w:rsidP="0019257C">
      <w:pPr>
        <w:jc w:val="center"/>
        <w:rPr>
          <w:rFonts w:ascii="Cambria" w:hAnsi="Cambria"/>
          <w:b/>
          <w:sz w:val="23"/>
          <w:szCs w:val="23"/>
        </w:rPr>
      </w:pPr>
    </w:p>
    <w:p w:rsidR="0019257C" w:rsidRDefault="0019257C" w:rsidP="0019257C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014/2023.</w:t>
      </w:r>
    </w:p>
    <w:p w:rsidR="003E36FF" w:rsidRDefault="0019257C" w:rsidP="006E34B9">
      <w:pPr>
        <w:rPr>
          <w:rFonts w:ascii="Cambria" w:hAnsi="Cambria"/>
          <w:szCs w:val="24"/>
        </w:rPr>
      </w:pPr>
      <w:r w:rsidRPr="00815EB3">
        <w:rPr>
          <w:rFonts w:ascii="Cambria" w:eastAsia="MS Mincho" w:hAnsi="Cambria"/>
          <w:szCs w:val="24"/>
        </w:rPr>
        <w:t xml:space="preserve">Aos </w:t>
      </w:r>
      <w:r w:rsidR="009F5F16" w:rsidRPr="00815EB3">
        <w:rPr>
          <w:rFonts w:ascii="Cambria" w:eastAsia="MS Mincho" w:hAnsi="Cambria"/>
          <w:szCs w:val="24"/>
        </w:rPr>
        <w:t>vinte e quatro</w:t>
      </w:r>
      <w:r w:rsidRPr="00815EB3">
        <w:rPr>
          <w:rFonts w:ascii="Cambria" w:eastAsia="MS Mincho" w:hAnsi="Cambria"/>
          <w:szCs w:val="24"/>
        </w:rPr>
        <w:t xml:space="preserve"> (</w:t>
      </w:r>
      <w:r w:rsidR="009F5F16" w:rsidRPr="00815EB3">
        <w:rPr>
          <w:rFonts w:ascii="Cambria" w:eastAsia="MS Mincho" w:hAnsi="Cambria"/>
          <w:szCs w:val="24"/>
        </w:rPr>
        <w:t>24</w:t>
      </w:r>
      <w:r w:rsidRPr="00815EB3">
        <w:rPr>
          <w:rFonts w:ascii="Cambria" w:eastAsia="MS Mincho" w:hAnsi="Cambria"/>
          <w:szCs w:val="24"/>
        </w:rPr>
        <w:t xml:space="preserve">) dias do mês de Abril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Claudecir Rocha Lopes, Orlando de Souza Bueno, Clairton Antônio Cauduro, </w:t>
      </w:r>
      <w:r w:rsidR="009F5F16" w:rsidRPr="00815EB3">
        <w:rPr>
          <w:rFonts w:ascii="Cambria" w:eastAsia="MS Mincho" w:hAnsi="Cambria"/>
          <w:szCs w:val="24"/>
        </w:rPr>
        <w:t xml:space="preserve">Elizete Divone Gradaschi, </w:t>
      </w:r>
      <w:r w:rsidRPr="00815EB3">
        <w:rPr>
          <w:rFonts w:ascii="Cambria" w:eastAsia="MS Mincho" w:hAnsi="Cambria"/>
          <w:szCs w:val="24"/>
        </w:rPr>
        <w:t xml:space="preserve">Marcos de Oliveira, </w:t>
      </w:r>
      <w:r w:rsidR="009F5F16" w:rsidRPr="00815EB3">
        <w:rPr>
          <w:rFonts w:ascii="Cambria" w:eastAsia="MS Mincho" w:hAnsi="Cambria"/>
          <w:szCs w:val="24"/>
        </w:rPr>
        <w:t xml:space="preserve">Micheli Alves de Lima, Cláudio Alain Guterres do Carmo, </w:t>
      </w:r>
      <w:r w:rsidRPr="00815EB3">
        <w:rPr>
          <w:rFonts w:ascii="Cambria" w:eastAsia="MS Mincho" w:hAnsi="Cambria"/>
          <w:szCs w:val="24"/>
        </w:rPr>
        <w:t xml:space="preserve">Sebastião de Oliveira, Camilo Carminatti e </w:t>
      </w:r>
      <w:proofErr w:type="spellStart"/>
      <w:r w:rsidRPr="00815EB3">
        <w:rPr>
          <w:rFonts w:ascii="Cambria" w:eastAsia="MS Mincho" w:hAnsi="Cambria"/>
          <w:szCs w:val="24"/>
        </w:rPr>
        <w:t>Grasiela</w:t>
      </w:r>
      <w:proofErr w:type="spellEnd"/>
      <w:r w:rsidRPr="00815EB3">
        <w:rPr>
          <w:rFonts w:ascii="Cambria" w:eastAsia="MS Mincho" w:hAnsi="Cambria"/>
          <w:szCs w:val="24"/>
        </w:rPr>
        <w:t xml:space="preserve"> Cristina </w:t>
      </w:r>
      <w:proofErr w:type="spellStart"/>
      <w:r w:rsidRPr="00815EB3">
        <w:rPr>
          <w:rFonts w:ascii="Cambria" w:eastAsia="MS Mincho" w:hAnsi="Cambria"/>
          <w:szCs w:val="24"/>
        </w:rPr>
        <w:t>Giacobbo</w:t>
      </w:r>
      <w:proofErr w:type="spellEnd"/>
      <w:r w:rsidRPr="00815EB3">
        <w:rPr>
          <w:rFonts w:ascii="Cambria" w:eastAsia="MS Mincho" w:hAnsi="Cambria"/>
          <w:szCs w:val="24"/>
        </w:rPr>
        <w:t xml:space="preserve"> </w:t>
      </w:r>
      <w:proofErr w:type="spellStart"/>
      <w:r w:rsidRPr="00815EB3">
        <w:rPr>
          <w:rFonts w:ascii="Cambria" w:eastAsia="MS Mincho" w:hAnsi="Cambria"/>
          <w:szCs w:val="24"/>
        </w:rPr>
        <w:t>Nodari</w:t>
      </w:r>
      <w:proofErr w:type="spellEnd"/>
      <w:r w:rsidRPr="00815EB3">
        <w:rPr>
          <w:rFonts w:ascii="Cambria" w:eastAsia="MS Mincho" w:hAnsi="Cambria"/>
          <w:szCs w:val="24"/>
        </w:rPr>
        <w:t>. Havendo o número legal de vereadores presentes, conforme reg</w:t>
      </w:r>
      <w:r w:rsidR="007E68D5" w:rsidRPr="00815EB3">
        <w:rPr>
          <w:rFonts w:ascii="Cambria" w:eastAsia="MS Mincho" w:hAnsi="Cambria"/>
          <w:szCs w:val="24"/>
        </w:rPr>
        <w:t>istro no livro de presenças, o s</w:t>
      </w:r>
      <w:r w:rsidRPr="00815EB3">
        <w:rPr>
          <w:rFonts w:ascii="Cambria" w:eastAsia="MS Mincho" w:hAnsi="Cambria"/>
          <w:szCs w:val="24"/>
        </w:rPr>
        <w:t>enhor Presidente declarou aberta a sessão. A seguir o Senhor Presidente solicitou ao senhor vereador C</w:t>
      </w:r>
      <w:r w:rsidR="009F5F16" w:rsidRPr="00815EB3">
        <w:rPr>
          <w:rFonts w:ascii="Cambria" w:eastAsia="MS Mincho" w:hAnsi="Cambria"/>
          <w:szCs w:val="24"/>
        </w:rPr>
        <w:t>láudio Alain Guterres do Carmo</w:t>
      </w:r>
      <w:r w:rsidRPr="00815EB3">
        <w:rPr>
          <w:rFonts w:ascii="Cambria" w:eastAsia="MS Mincho" w:hAnsi="Cambria"/>
          <w:szCs w:val="24"/>
        </w:rPr>
        <w:t>, que o mesmo realizasse o momento ecumênico de abertura dos trabalhos. Após a realização da oração o Senhor Presidente deu início aos trabalhos em p</w:t>
      </w:r>
      <w:r w:rsidR="006A1429" w:rsidRPr="00815EB3">
        <w:rPr>
          <w:rFonts w:ascii="Cambria" w:eastAsia="MS Mincho" w:hAnsi="Cambria"/>
          <w:szCs w:val="24"/>
        </w:rPr>
        <w:t>auta, sendo leitura da ata n° 13</w:t>
      </w:r>
      <w:r w:rsidRPr="00815EB3">
        <w:rPr>
          <w:rFonts w:ascii="Cambria" w:eastAsia="MS Mincho" w:hAnsi="Cambria"/>
          <w:szCs w:val="24"/>
        </w:rPr>
        <w:t xml:space="preserve">/2023, da Sessão anterior, a qual foi aprovada pelo plenário. </w:t>
      </w:r>
      <w:r w:rsidR="00A106E0" w:rsidRPr="00815EB3">
        <w:rPr>
          <w:rFonts w:ascii="Cambria" w:eastAsia="MS Mincho" w:hAnsi="Cambria"/>
          <w:szCs w:val="24"/>
        </w:rPr>
        <w:t xml:space="preserve">Leitura do Oficio n° 244/2023, de 20 de abril do ano de 2023, </w:t>
      </w:r>
      <w:r w:rsidRPr="00815EB3">
        <w:rPr>
          <w:rFonts w:ascii="Cambria" w:eastAsia="MS Mincho" w:hAnsi="Cambria"/>
          <w:szCs w:val="24"/>
        </w:rPr>
        <w:t xml:space="preserve">encaminhando a esta Casa de Leis, em regime de urgência </w:t>
      </w:r>
      <w:r w:rsidR="00A106E0" w:rsidRPr="00815EB3">
        <w:rPr>
          <w:rFonts w:ascii="Cambria" w:eastAsia="MS Mincho" w:hAnsi="Cambria"/>
          <w:szCs w:val="24"/>
        </w:rPr>
        <w:t>urgentíssima o Projeto de n° 014</w:t>
      </w:r>
      <w:r w:rsidRPr="00815EB3">
        <w:rPr>
          <w:rFonts w:ascii="Cambria" w:eastAsia="MS Mincho" w:hAnsi="Cambria"/>
          <w:szCs w:val="24"/>
        </w:rPr>
        <w:t>/2023,</w:t>
      </w:r>
      <w:r w:rsidR="00F50D82" w:rsidRPr="00815EB3">
        <w:rPr>
          <w:rFonts w:ascii="Cambria" w:hAnsi="Cambria"/>
          <w:szCs w:val="24"/>
        </w:rPr>
        <w:t xml:space="preserve"> – Cria a Divisão de Contratações na estrutura organizacional da Prefeitura Municipal de Santo Antônio do Sudoeste/PR, altera a Lei n° 2.456 de 15 de abril do ano de 2014 que “Reestrutura a organização administrativa da Prefeitura Municipal e revoga a Lei n° 3.088 de 01 de novembro de 2022 e, dá outras providencias”. E projeto de Lei n° 015/2023, Aprova o Loteamento Residencial e Comercial “São José” e autoriza o Poder Executivo Municipal a receber imóveis através de doação e dá outras providencias”. Após a leitura do oficio o senhor presidente colocou em votação o pedido de urgência urgentíssima o qual foi aprovado pelo plenário</w:t>
      </w:r>
      <w:r w:rsidR="003C0E0E" w:rsidRPr="00815EB3">
        <w:rPr>
          <w:rFonts w:ascii="Cambria" w:hAnsi="Cambria"/>
          <w:szCs w:val="24"/>
        </w:rPr>
        <w:t>.</w:t>
      </w:r>
      <w:r w:rsidR="00BE6225">
        <w:rPr>
          <w:rFonts w:ascii="Cambria" w:hAnsi="Cambria"/>
          <w:szCs w:val="24"/>
        </w:rPr>
        <w:t xml:space="preserve"> Leitura do oficio n° </w:t>
      </w:r>
      <w:r w:rsidR="00C5243D">
        <w:rPr>
          <w:rFonts w:ascii="Cambria" w:hAnsi="Cambria"/>
          <w:szCs w:val="24"/>
        </w:rPr>
        <w:t>246/2023, de 21 de abril do ano de 2023,</w:t>
      </w:r>
      <w:r w:rsidR="003C0E0E" w:rsidRPr="00815EB3">
        <w:rPr>
          <w:rFonts w:ascii="Cambria" w:hAnsi="Cambria"/>
          <w:szCs w:val="24"/>
        </w:rPr>
        <w:t xml:space="preserve"> </w:t>
      </w:r>
      <w:r w:rsidR="00C5243D" w:rsidRPr="00C5243D">
        <w:rPr>
          <w:rFonts w:ascii="Cambria" w:hAnsi="Cambria"/>
          <w:szCs w:val="24"/>
        </w:rPr>
        <w:t>solicitando desta Casa de Leis</w:t>
      </w:r>
      <w:r w:rsidR="006E34B9">
        <w:rPr>
          <w:rFonts w:ascii="Cambria" w:hAnsi="Cambria"/>
          <w:szCs w:val="24"/>
        </w:rPr>
        <w:t>,</w:t>
      </w:r>
      <w:r w:rsidR="00C5243D" w:rsidRPr="00C5243D">
        <w:rPr>
          <w:rFonts w:ascii="Cambria" w:hAnsi="Cambria"/>
          <w:szCs w:val="24"/>
        </w:rPr>
        <w:t xml:space="preserve"> a apreciação em regime de urgência urgentíssima do Projeto de Lei n° 016/2023, do Executivo Municipal, </w:t>
      </w:r>
      <w:r w:rsidR="00C5243D" w:rsidRPr="00C5243D">
        <w:rPr>
          <w:rFonts w:ascii="Cambria" w:hAnsi="Cambria"/>
          <w:sz w:val="24"/>
          <w:szCs w:val="24"/>
        </w:rPr>
        <w:t>Súmula - Acrescenta e altera dispositivos da Lei nº 1.547, de 30 de novembro de 2001, que dispõe sobre o sistema tributário do Município de Santo Antônio do Sudoeste, Estado do Paraná.</w:t>
      </w:r>
      <w:r w:rsidR="00C5243D">
        <w:rPr>
          <w:rFonts w:ascii="Cambria" w:hAnsi="Cambria"/>
          <w:sz w:val="24"/>
          <w:szCs w:val="24"/>
        </w:rPr>
        <w:t xml:space="preserve"> </w:t>
      </w:r>
      <w:r w:rsidR="006E34B9">
        <w:rPr>
          <w:rFonts w:ascii="Cambria" w:hAnsi="Cambria"/>
          <w:sz w:val="24"/>
          <w:szCs w:val="24"/>
        </w:rPr>
        <w:t>Após a aprovação do pedido de urgência urgentíssima pelo plenário,</w:t>
      </w:r>
      <w:r w:rsidR="00C5243D">
        <w:rPr>
          <w:rFonts w:ascii="Cambria" w:hAnsi="Cambria"/>
          <w:sz w:val="24"/>
          <w:szCs w:val="24"/>
        </w:rPr>
        <w:t xml:space="preserve"> o senhor vereador Clairton Antônio Cauduro, solicitou a retirada de pauta do projeto de Lei n° 016/2023, e ao mesmo tempo convidou todos</w:t>
      </w:r>
      <w:r w:rsidR="006E34B9">
        <w:rPr>
          <w:rFonts w:ascii="Cambria" w:hAnsi="Cambria"/>
          <w:sz w:val="24"/>
          <w:szCs w:val="24"/>
        </w:rPr>
        <w:t xml:space="preserve"> os senhores vereadores para a próxima terça-feira as dez (10) horas da manhã, uma reunião com a assessoria jurídica do executivo municipal, para explanar melhor e tirar algumas dúvidas sobre o projeto de Lei n° 016/2023. Ficando assim todos os senhores vereadores cientes e convocados a participar desta reunião. </w:t>
      </w:r>
      <w:r w:rsidR="00140C19" w:rsidRPr="00815EB3">
        <w:rPr>
          <w:rFonts w:ascii="Cambria" w:hAnsi="Cambria"/>
          <w:szCs w:val="24"/>
        </w:rPr>
        <w:t>Dando sequência dos trabalhos em pauta o senhor presidente solicitou a leitura da indicação n° 031/2023, de autoria do senhor vereador Claudecir Rocha Lopes,</w:t>
      </w:r>
      <w:r w:rsidR="00815EB3" w:rsidRPr="00815EB3">
        <w:rPr>
          <w:rFonts w:ascii="Cambria" w:hAnsi="Cambria" w:cs="Courier New"/>
          <w:szCs w:val="24"/>
        </w:rPr>
        <w:t xml:space="preserve"> o qual indica ao Executivo Municipal, que seja realizado um trabalho de reestruturação das galerias de agua pluviais e refazer a</w:t>
      </w:r>
      <w:r w:rsidR="00A674DA">
        <w:rPr>
          <w:rFonts w:ascii="Cambria" w:hAnsi="Cambria" w:cs="Courier New"/>
          <w:szCs w:val="24"/>
        </w:rPr>
        <w:t>s</w:t>
      </w:r>
      <w:r w:rsidR="00815EB3" w:rsidRPr="00815EB3">
        <w:rPr>
          <w:rFonts w:ascii="Cambria" w:hAnsi="Cambria" w:cs="Courier New"/>
          <w:szCs w:val="24"/>
        </w:rPr>
        <w:t xml:space="preserve"> bocas de lobos da Rua Volnei </w:t>
      </w:r>
      <w:proofErr w:type="spellStart"/>
      <w:r w:rsidR="00815EB3" w:rsidRPr="00815EB3">
        <w:rPr>
          <w:rFonts w:ascii="Cambria" w:hAnsi="Cambria" w:cs="Courier New"/>
          <w:szCs w:val="24"/>
        </w:rPr>
        <w:t>Rech</w:t>
      </w:r>
      <w:proofErr w:type="spellEnd"/>
      <w:r w:rsidR="00815EB3" w:rsidRPr="00815EB3">
        <w:rPr>
          <w:rFonts w:ascii="Cambria" w:hAnsi="Cambria" w:cs="Courier New"/>
          <w:szCs w:val="24"/>
        </w:rPr>
        <w:t xml:space="preserve"> e ao mesmo tempo que seja colocada uma camada asfáltica em toda a sua extensão, Bairro Vila Aurora, Perímetro Urbano do Município de Santo Antônio do Sudoeste - PR.  A seguir o senhor vereador Sebastião de Oliveira se manifestou dizendo ser favorável a indicação, mais que o mesmo já apresentou em sessão anterior a solicitação de camada asfáltica em todas as rua</w:t>
      </w:r>
      <w:r w:rsidR="00A674DA">
        <w:rPr>
          <w:rFonts w:ascii="Cambria" w:hAnsi="Cambria" w:cs="Courier New"/>
          <w:szCs w:val="24"/>
        </w:rPr>
        <w:t>s</w:t>
      </w:r>
      <w:r w:rsidR="00815EB3" w:rsidRPr="00815EB3">
        <w:rPr>
          <w:rFonts w:ascii="Cambria" w:hAnsi="Cambria" w:cs="Courier New"/>
          <w:szCs w:val="24"/>
        </w:rPr>
        <w:t xml:space="preserve"> do Bairro Vila Aurora, sendo assim a indicação ficaria prejudicada, a seguir o senhor presidente colocou em votação a indicação de autoria do senhor vereador Claudecir Rocha Lopes, onde a mesmo foi aprovada com o pedido de retirada de sua sumula, onde consta a camada asfáltica, pois já havia outra indicação com o mesmo teor de autoria do senhor vereador Sebastião de Oliveira. </w:t>
      </w:r>
      <w:r w:rsidR="003C0E0E" w:rsidRPr="00815EB3">
        <w:rPr>
          <w:rFonts w:ascii="Cambria" w:hAnsi="Cambria"/>
          <w:szCs w:val="24"/>
        </w:rPr>
        <w:t xml:space="preserve">Leitura dos pareceres das comissões de Justiça e Redação, Finanças e Orçamento ao Projeto de Lei n° 014/2023, do Executivo Municipal- Cria a Divisão de Contratações na estrutura organizacional da Prefeitura Municipal de Santo Antônio do </w:t>
      </w:r>
    </w:p>
    <w:p w:rsidR="003E36FF" w:rsidRDefault="003E36FF" w:rsidP="006E34B9">
      <w:pPr>
        <w:rPr>
          <w:rFonts w:ascii="Cambria" w:hAnsi="Cambria"/>
          <w:szCs w:val="24"/>
        </w:rPr>
      </w:pPr>
    </w:p>
    <w:p w:rsidR="003E36FF" w:rsidRDefault="003E36FF" w:rsidP="006E34B9">
      <w:pPr>
        <w:rPr>
          <w:rFonts w:ascii="Cambria" w:hAnsi="Cambria"/>
          <w:szCs w:val="24"/>
        </w:rPr>
      </w:pPr>
    </w:p>
    <w:p w:rsidR="003E36FF" w:rsidRDefault="003E36FF" w:rsidP="006E34B9">
      <w:pPr>
        <w:rPr>
          <w:rFonts w:ascii="Cambria" w:hAnsi="Cambria"/>
          <w:szCs w:val="24"/>
        </w:rPr>
      </w:pPr>
    </w:p>
    <w:p w:rsidR="003E36FF" w:rsidRDefault="003E36FF" w:rsidP="006E34B9">
      <w:pPr>
        <w:rPr>
          <w:rFonts w:ascii="Cambria" w:hAnsi="Cambria"/>
          <w:szCs w:val="24"/>
        </w:rPr>
      </w:pPr>
    </w:p>
    <w:p w:rsidR="0019257C" w:rsidRPr="003E36FF" w:rsidRDefault="003C0E0E" w:rsidP="0019257C">
      <w:pPr>
        <w:rPr>
          <w:rFonts w:ascii="Cambria" w:hAnsi="Cambria"/>
          <w:sz w:val="23"/>
          <w:szCs w:val="23"/>
        </w:rPr>
      </w:pPr>
      <w:r w:rsidRPr="00815EB3">
        <w:rPr>
          <w:rFonts w:ascii="Cambria" w:hAnsi="Cambria"/>
          <w:szCs w:val="24"/>
        </w:rPr>
        <w:t xml:space="preserve">Sudoeste/PR, altera a Lei n° 2.456 de 15 de abril do ano de 2014 que “Reestrutura a organização administrativa da Prefeitura Municipal e revoga a Lei n° 3.088 de 01 de novembro de 2022 e, dá outras providencias”. Após a aprovação dos pareceres o senhor presidente colocou em discussão e votação o Projeto de Lei n° 014/2023, do executivo municipal, sendo o mesmo aprovado em duas votações e discussão em uma sessão por unanimidade de votos. </w:t>
      </w:r>
      <w:r w:rsidR="00F50D82" w:rsidRPr="00815EB3">
        <w:rPr>
          <w:rFonts w:ascii="Cambria" w:hAnsi="Cambria"/>
          <w:szCs w:val="24"/>
        </w:rPr>
        <w:t>Leitura dos Pareceres das Comissões de Justiça e Redação, Obras Serviços Públicos e Patrimônio ao Projeto de Lei n° 015/2023,</w:t>
      </w:r>
      <w:r w:rsidR="00F50D82" w:rsidRPr="00815EB3">
        <w:rPr>
          <w:rFonts w:ascii="Cambria" w:hAnsi="Cambria"/>
          <w:b/>
          <w:szCs w:val="24"/>
        </w:rPr>
        <w:t xml:space="preserve"> </w:t>
      </w:r>
      <w:r w:rsidR="00F50D82" w:rsidRPr="00815EB3">
        <w:rPr>
          <w:rFonts w:ascii="Cambria" w:hAnsi="Cambria"/>
          <w:szCs w:val="24"/>
        </w:rPr>
        <w:t>do Executivo Municipal, Súmula – Aprova o Loteamento Residencial e Comercial “São José” e autoriza o Poder Executivo Municipal a receber imóveis através de doação e dá outras providencias”. Após a aprovação dos pareceres o senhor presidente colocou em discussão e votação o Projeto de Lei n° 015</w:t>
      </w:r>
      <w:r w:rsidRPr="00815EB3">
        <w:rPr>
          <w:rFonts w:ascii="Cambria" w:hAnsi="Cambria"/>
          <w:szCs w:val="24"/>
        </w:rPr>
        <w:t>/2023, do E</w:t>
      </w:r>
      <w:r w:rsidR="00F50D82" w:rsidRPr="00815EB3">
        <w:rPr>
          <w:rFonts w:ascii="Cambria" w:hAnsi="Cambria"/>
          <w:szCs w:val="24"/>
        </w:rPr>
        <w:t xml:space="preserve">xecutivo </w:t>
      </w:r>
      <w:r w:rsidRPr="00815EB3">
        <w:rPr>
          <w:rFonts w:ascii="Cambria" w:hAnsi="Cambria"/>
          <w:szCs w:val="24"/>
        </w:rPr>
        <w:t>M</w:t>
      </w:r>
      <w:r w:rsidR="00F50D82" w:rsidRPr="00815EB3">
        <w:rPr>
          <w:rFonts w:ascii="Cambria" w:hAnsi="Cambria"/>
          <w:szCs w:val="24"/>
        </w:rPr>
        <w:t>unicipal, sendo o mesmo aprovado em duas votações e discussão em uma sessão por unanimidade de votos.</w:t>
      </w:r>
      <w:r w:rsidR="003E36FF">
        <w:rPr>
          <w:rFonts w:asciiTheme="majorHAnsi" w:hAnsiTheme="majorHAnsi"/>
          <w:sz w:val="24"/>
          <w:szCs w:val="24"/>
        </w:rPr>
        <w:t xml:space="preserve"> </w:t>
      </w:r>
      <w:r w:rsidR="0019257C">
        <w:rPr>
          <w:rFonts w:ascii="Cambria" w:eastAsia="MS Mincho" w:hAnsi="Cambria"/>
          <w:sz w:val="24"/>
          <w:szCs w:val="24"/>
        </w:rPr>
        <w:t xml:space="preserve">Leitura do Projeto de Lei n° 013/2023, </w:t>
      </w:r>
      <w:r w:rsidR="0019257C">
        <w:rPr>
          <w:rFonts w:ascii="Cambria" w:hAnsi="Cambria"/>
          <w:sz w:val="23"/>
          <w:szCs w:val="23"/>
        </w:rPr>
        <w:t>Legislativo Municipal, autoria do senhor vereador Clairton Antônio Cauduro, Súmula - Dá denominação ao Posto de Saúde (UBS) – localizado no Distrito do KM-10, Município de Santo Antônio do Sudoeste, Estado do Paraná, e dá outras providências: Após a</w:t>
      </w:r>
      <w:r w:rsidR="00396529">
        <w:rPr>
          <w:rFonts w:ascii="Cambria" w:hAnsi="Cambria"/>
          <w:sz w:val="23"/>
          <w:szCs w:val="23"/>
        </w:rPr>
        <w:t xml:space="preserve"> leitura o senhor presidente colocou o referido projeto de lei n° 013/2023, em segunda discussão e votação, sendo o mesmo aprovado por unanimidade de votos. </w:t>
      </w:r>
      <w:r w:rsidR="00396529">
        <w:rPr>
          <w:rFonts w:ascii="Cambria" w:eastAsia="MS Mincho" w:hAnsi="Cambria"/>
          <w:sz w:val="24"/>
          <w:szCs w:val="24"/>
        </w:rPr>
        <w:t xml:space="preserve">Leitura do </w:t>
      </w:r>
      <w:r w:rsidR="0019257C">
        <w:rPr>
          <w:rFonts w:ascii="Cambria" w:eastAsia="MS Mincho" w:hAnsi="Cambria"/>
          <w:sz w:val="24"/>
          <w:szCs w:val="24"/>
        </w:rPr>
        <w:t xml:space="preserve">Projeto de Lei n° 014/2023, </w:t>
      </w:r>
      <w:r w:rsidR="0019257C">
        <w:rPr>
          <w:rFonts w:ascii="Cambria" w:hAnsi="Cambria"/>
          <w:sz w:val="23"/>
          <w:szCs w:val="23"/>
        </w:rPr>
        <w:t>Legislativo Municipal, autoria do senhor vereador Clairton An</w:t>
      </w:r>
      <w:bookmarkStart w:id="0" w:name="_GoBack"/>
      <w:bookmarkEnd w:id="0"/>
      <w:r w:rsidR="0019257C">
        <w:rPr>
          <w:rFonts w:ascii="Cambria" w:hAnsi="Cambria"/>
          <w:sz w:val="23"/>
          <w:szCs w:val="23"/>
        </w:rPr>
        <w:t xml:space="preserve">tônio </w:t>
      </w:r>
      <w:r w:rsidR="0019257C">
        <w:rPr>
          <w:rFonts w:ascii="Cambria" w:hAnsi="Cambria"/>
          <w:sz w:val="24"/>
          <w:szCs w:val="24"/>
        </w:rPr>
        <w:t>Cauduro, Súmula - Dá denominação a (UBS) Unidade Básica de Saúde da Comunidade de Boa Vista do Capanema, Município de Santo Antônio do Sudoeste, Estado do Pa</w:t>
      </w:r>
      <w:r w:rsidR="00396529">
        <w:rPr>
          <w:rFonts w:ascii="Cambria" w:hAnsi="Cambria"/>
          <w:sz w:val="24"/>
          <w:szCs w:val="24"/>
        </w:rPr>
        <w:t>raná, e dá outras providências;</w:t>
      </w:r>
      <w:r w:rsidR="00396529" w:rsidRPr="00396529">
        <w:rPr>
          <w:rFonts w:ascii="Cambria" w:hAnsi="Cambria"/>
          <w:sz w:val="23"/>
          <w:szCs w:val="23"/>
        </w:rPr>
        <w:t xml:space="preserve"> </w:t>
      </w:r>
      <w:r w:rsidR="00396529">
        <w:rPr>
          <w:rFonts w:ascii="Cambria" w:hAnsi="Cambria"/>
          <w:sz w:val="23"/>
          <w:szCs w:val="23"/>
        </w:rPr>
        <w:t>Após a leitura o senhor presidente colocou o referido projeto de lei n° 014/2023, em segunda discussão e votação, sendo o mesmo aprovado por unanimidade de votos</w:t>
      </w:r>
      <w:r w:rsidR="003E36FF">
        <w:rPr>
          <w:rFonts w:ascii="Cambria" w:hAnsi="Cambria"/>
          <w:sz w:val="23"/>
          <w:szCs w:val="23"/>
        </w:rPr>
        <w:t xml:space="preserve">. A seguir o </w:t>
      </w:r>
      <w:r w:rsidR="006B1CDD">
        <w:rPr>
          <w:rFonts w:ascii="Cambria" w:hAnsi="Cambria"/>
          <w:sz w:val="23"/>
          <w:szCs w:val="23"/>
        </w:rPr>
        <w:t>senhor v</w:t>
      </w:r>
      <w:r w:rsidR="003E36FF">
        <w:rPr>
          <w:rFonts w:ascii="Cambria" w:hAnsi="Cambria"/>
          <w:sz w:val="23"/>
          <w:szCs w:val="23"/>
        </w:rPr>
        <w:t>ereador Sebastião de Oliveira</w:t>
      </w:r>
      <w:r w:rsidR="006B1CDD">
        <w:rPr>
          <w:rFonts w:ascii="Cambria" w:hAnsi="Cambria"/>
          <w:sz w:val="23"/>
          <w:szCs w:val="23"/>
        </w:rPr>
        <w:t>,</w:t>
      </w:r>
      <w:r w:rsidR="003E36FF">
        <w:rPr>
          <w:rFonts w:ascii="Cambria" w:hAnsi="Cambria"/>
          <w:sz w:val="23"/>
          <w:szCs w:val="23"/>
        </w:rPr>
        <w:t xml:space="preserve"> juntamente </w:t>
      </w:r>
      <w:r w:rsidR="006B1CDD">
        <w:rPr>
          <w:rFonts w:ascii="Cambria" w:hAnsi="Cambria"/>
          <w:sz w:val="23"/>
          <w:szCs w:val="23"/>
        </w:rPr>
        <w:t xml:space="preserve">com </w:t>
      </w:r>
      <w:r w:rsidR="003E36FF">
        <w:rPr>
          <w:rFonts w:ascii="Cambria" w:hAnsi="Cambria"/>
          <w:sz w:val="23"/>
          <w:szCs w:val="23"/>
        </w:rPr>
        <w:t>os senhores v</w:t>
      </w:r>
      <w:r w:rsidR="006B1CDD">
        <w:rPr>
          <w:rFonts w:ascii="Cambria" w:hAnsi="Cambria"/>
          <w:sz w:val="23"/>
          <w:szCs w:val="23"/>
        </w:rPr>
        <w:t>ereadores, Clá</w:t>
      </w:r>
      <w:r w:rsidR="003E36FF">
        <w:rPr>
          <w:rFonts w:ascii="Cambria" w:hAnsi="Cambria"/>
          <w:sz w:val="23"/>
          <w:szCs w:val="23"/>
        </w:rPr>
        <w:t xml:space="preserve">udio Alain Guterres do Carmo, Camilo Carminatti e </w:t>
      </w:r>
      <w:proofErr w:type="spellStart"/>
      <w:r w:rsidR="003E36FF">
        <w:rPr>
          <w:rFonts w:ascii="Cambria" w:hAnsi="Cambria"/>
          <w:sz w:val="23"/>
          <w:szCs w:val="23"/>
        </w:rPr>
        <w:t>Grasiela</w:t>
      </w:r>
      <w:proofErr w:type="spellEnd"/>
      <w:r w:rsidR="003E36FF">
        <w:rPr>
          <w:rFonts w:ascii="Cambria" w:hAnsi="Cambria"/>
          <w:sz w:val="23"/>
          <w:szCs w:val="23"/>
        </w:rPr>
        <w:t xml:space="preserve"> Cristina </w:t>
      </w:r>
      <w:proofErr w:type="spellStart"/>
      <w:r w:rsidR="003E36FF">
        <w:rPr>
          <w:rFonts w:ascii="Cambria" w:hAnsi="Cambria"/>
          <w:sz w:val="23"/>
          <w:szCs w:val="23"/>
        </w:rPr>
        <w:t>Giacobbo</w:t>
      </w:r>
      <w:proofErr w:type="spellEnd"/>
      <w:r w:rsidR="003E36FF">
        <w:rPr>
          <w:rFonts w:ascii="Cambria" w:hAnsi="Cambria"/>
          <w:sz w:val="23"/>
          <w:szCs w:val="23"/>
        </w:rPr>
        <w:t xml:space="preserve"> </w:t>
      </w:r>
      <w:proofErr w:type="spellStart"/>
      <w:r w:rsidR="003E36FF">
        <w:rPr>
          <w:rFonts w:ascii="Cambria" w:hAnsi="Cambria"/>
          <w:sz w:val="23"/>
          <w:szCs w:val="23"/>
        </w:rPr>
        <w:t>Nodari</w:t>
      </w:r>
      <w:proofErr w:type="spellEnd"/>
      <w:r w:rsidR="003E36FF">
        <w:rPr>
          <w:rFonts w:ascii="Cambria" w:hAnsi="Cambria"/>
          <w:sz w:val="23"/>
          <w:szCs w:val="23"/>
        </w:rPr>
        <w:t xml:space="preserve">, apresentaram indicação verbal, solicitando do executivo municipal, providencias urgente nos reparos e reposição de lâmpadas da iluminação pública do nosso município. A seguir o senhor presidente colocou em discussão e votação a indicação verbal sendo a mesma aprovada pelo plenário. </w:t>
      </w:r>
      <w:r w:rsidR="0019257C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19257C">
        <w:rPr>
          <w:rFonts w:ascii="Cambria" w:eastAsia="MS Mincho" w:hAnsi="Cambria" w:cs="Arial"/>
          <w:sz w:val="24"/>
          <w:szCs w:val="24"/>
        </w:rPr>
        <w:t>mandando redigir à presente ata, que após lida e estando conforme, vai pelo senhor presidente e primeira secretária assinada.</w:t>
      </w:r>
    </w:p>
    <w:p w:rsidR="0019257C" w:rsidRDefault="0019257C" w:rsidP="0019257C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19257C" w:rsidRDefault="0019257C" w:rsidP="0019257C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SÉRGIO ANTONIO DE MATTOS.                                        GRASIELA CRISTINA G. NODARI.</w:t>
      </w:r>
    </w:p>
    <w:p w:rsidR="0019257C" w:rsidRDefault="0019257C" w:rsidP="0019257C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                 1ª Secretária.                             </w:t>
      </w:r>
      <w:r>
        <w:rPr>
          <w:rFonts w:ascii="Cambria" w:eastAsia="MS Mincho" w:hAnsi="Cambria" w:cs="Arial"/>
          <w:b/>
          <w:sz w:val="23"/>
          <w:szCs w:val="23"/>
        </w:rPr>
        <w:tab/>
      </w:r>
    </w:p>
    <w:p w:rsidR="0019257C" w:rsidRDefault="0019257C" w:rsidP="0019257C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19257C" w:rsidRDefault="0019257C" w:rsidP="0019257C"/>
    <w:p w:rsidR="0019257C" w:rsidRDefault="0019257C" w:rsidP="0019257C"/>
    <w:p w:rsidR="0019257C" w:rsidRDefault="0019257C" w:rsidP="0019257C"/>
    <w:p w:rsidR="0019257C" w:rsidRDefault="0019257C" w:rsidP="0019257C"/>
    <w:p w:rsidR="00E1769D" w:rsidRDefault="00A674DA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7C"/>
    <w:rsid w:val="0013458D"/>
    <w:rsid w:val="00140C19"/>
    <w:rsid w:val="0019257C"/>
    <w:rsid w:val="001F160D"/>
    <w:rsid w:val="002438D3"/>
    <w:rsid w:val="00396529"/>
    <w:rsid w:val="003C0E0E"/>
    <w:rsid w:val="003E36FF"/>
    <w:rsid w:val="0052208B"/>
    <w:rsid w:val="006A1429"/>
    <w:rsid w:val="006B1CDD"/>
    <w:rsid w:val="006E30EC"/>
    <w:rsid w:val="006E34B9"/>
    <w:rsid w:val="007C5986"/>
    <w:rsid w:val="007E68D5"/>
    <w:rsid w:val="00815EB3"/>
    <w:rsid w:val="009F5F16"/>
    <w:rsid w:val="00A106E0"/>
    <w:rsid w:val="00A441C0"/>
    <w:rsid w:val="00A674DA"/>
    <w:rsid w:val="00AC4FC8"/>
    <w:rsid w:val="00BE6225"/>
    <w:rsid w:val="00C5243D"/>
    <w:rsid w:val="00CA4CD3"/>
    <w:rsid w:val="00D20B68"/>
    <w:rsid w:val="00D55058"/>
    <w:rsid w:val="00E242B9"/>
    <w:rsid w:val="00EB4E74"/>
    <w:rsid w:val="00F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2E1E-0999-4B92-B33C-75B357B8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7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50D82"/>
    <w:pPr>
      <w:keepNext/>
      <w:outlineLvl w:val="0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0D82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F50D82"/>
    <w:pPr>
      <w:spacing w:after="0" w:line="240" w:lineRule="auto"/>
    </w:pPr>
  </w:style>
  <w:style w:type="character" w:customStyle="1" w:styleId="markedcontent">
    <w:name w:val="markedcontent"/>
    <w:basedOn w:val="Fontepargpadro"/>
    <w:rsid w:val="00F5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26</cp:revision>
  <dcterms:created xsi:type="dcterms:W3CDTF">2023-04-26T14:08:00Z</dcterms:created>
  <dcterms:modified xsi:type="dcterms:W3CDTF">2023-04-29T12:21:00Z</dcterms:modified>
</cp:coreProperties>
</file>