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5688" w14:textId="4E305DD1" w:rsidR="00583256" w:rsidRPr="00583256" w:rsidRDefault="0070257E" w:rsidP="0070257E">
      <w:pPr>
        <w:jc w:val="both"/>
      </w:pPr>
      <w:r>
        <w:rPr>
          <w:b/>
          <w:bCs/>
        </w:rPr>
        <w:t>A</w:t>
      </w:r>
      <w:r w:rsidR="00583256" w:rsidRPr="00583256">
        <w:rPr>
          <w:b/>
          <w:bCs/>
        </w:rPr>
        <w:t>TA DA REUNIÃO DAS COMISSÕES PERMANENTES Nº 10/2026</w:t>
      </w:r>
    </w:p>
    <w:p w14:paraId="729DA899" w14:textId="77777777" w:rsidR="00583256" w:rsidRPr="00583256" w:rsidRDefault="00583256" w:rsidP="0070257E">
      <w:pPr>
        <w:jc w:val="both"/>
      </w:pPr>
      <w:r w:rsidRPr="00583256">
        <w:t xml:space="preserve">Aos vinte e cinco dias do mês de maio do ano de dois mil e vinte e seis, reuniram-se nas dependências da Câmara Municipal de Santo Antônio do Sudoeste/PR os membros das Comissões Permanentes para análise das matérias constantes na Pauta da Reunião das Comissões Permanentes nº 10/2026. </w:t>
      </w:r>
    </w:p>
    <w:p w14:paraId="2559E5E7" w14:textId="77777777" w:rsidR="00583256" w:rsidRPr="00583256" w:rsidRDefault="00583256" w:rsidP="0070257E">
      <w:pPr>
        <w:jc w:val="both"/>
      </w:pPr>
      <w:r w:rsidRPr="00583256">
        <w:t>Iniciados os trabalhos, foram apreciadas as seguintes proposições:</w:t>
      </w:r>
    </w:p>
    <w:p w14:paraId="04D58D30" w14:textId="77777777" w:rsidR="00583256" w:rsidRPr="00583256" w:rsidRDefault="00583256" w:rsidP="0070257E">
      <w:pPr>
        <w:jc w:val="both"/>
      </w:pPr>
      <w:r w:rsidRPr="00583256">
        <w:rPr>
          <w:b/>
          <w:bCs/>
        </w:rPr>
        <w:t>1. Projeto de Lei Ordinária nº 40/2026 – Executivo Municipal</w:t>
      </w:r>
      <w:r w:rsidRPr="00583256">
        <w:t>, de autoria do Prefeito Ricardo Antonio Ortiña, que autoriza o Poder Executivo Municipal a doar, com encargos, imóvel de seu patrimônio à Associação Agrovida de Desenvolvimento Econômico, Ecológica e Cultural. Após análise da matéria, os membros das comissões emitiram parecer favorável ao seu regular prosseguimento.</w:t>
      </w:r>
    </w:p>
    <w:p w14:paraId="0F961BBE" w14:textId="77777777" w:rsidR="00583256" w:rsidRPr="00583256" w:rsidRDefault="00583256" w:rsidP="0070257E">
      <w:pPr>
        <w:jc w:val="both"/>
      </w:pPr>
      <w:r w:rsidRPr="00583256">
        <w:rPr>
          <w:b/>
          <w:bCs/>
        </w:rPr>
        <w:t>2. Projeto de Lei Ordinária nº 41/2026 – Executivo Municipal</w:t>
      </w:r>
      <w:r w:rsidRPr="00583256">
        <w:t>, de autoria do Prefeito Ricardo Antonio Ortiña, que autoriza o Poder Executivo Municipal a proceder à desapropriação amigável de imóvel urbano, homologa o valor indenizatório, autoriza a abertura de crédito adicional especial e dá outras providências. A matéria foi discutida e recebeu parecer favorável das comissões competentes.</w:t>
      </w:r>
    </w:p>
    <w:p w14:paraId="0CB30F6F" w14:textId="77777777" w:rsidR="00583256" w:rsidRPr="00583256" w:rsidRDefault="00583256" w:rsidP="0070257E">
      <w:pPr>
        <w:jc w:val="both"/>
      </w:pPr>
      <w:r w:rsidRPr="00583256">
        <w:rPr>
          <w:b/>
          <w:bCs/>
        </w:rPr>
        <w:t>3. Projeto de Lei Ordinária nº 42/2026 – Executivo Municipal</w:t>
      </w:r>
      <w:r w:rsidRPr="00583256">
        <w:t>, de autoria do Prefeito Ricardo Antonio Ortiña, que homologa a desapropriação amigável de parte do imóvel da matrícula nº 23.311 do Cartório de Registro de Imóveis da Comarca de Santo Antônio do Sudoeste/PR. Após exame de sua legalidade e interesse público, os membros manifestaram-se favoravelmente à tramitação da proposição.</w:t>
      </w:r>
    </w:p>
    <w:p w14:paraId="4C63CCC5" w14:textId="77777777" w:rsidR="00583256" w:rsidRPr="00583256" w:rsidRDefault="00583256" w:rsidP="0070257E">
      <w:pPr>
        <w:jc w:val="both"/>
      </w:pPr>
      <w:r w:rsidRPr="00583256">
        <w:rPr>
          <w:b/>
          <w:bCs/>
        </w:rPr>
        <w:t>4. Projeto de Lei Ordinária nº 18/2026 – Legislativo Municipal</w:t>
      </w:r>
      <w:r w:rsidRPr="00583256">
        <w:t>, de autoria do Vereador Valdir Antônio Carvalho, que dispõe sobre a instalação de semáforo no cruzamento da Avenida Brasil com a Rua Arthur Januário Angonesi, no Município de Santo Antônio do Sudoeste/PR, e dá outras providências. A proposta foi debatida pelos presentes, recebendo parecer favorável das comissões.</w:t>
      </w:r>
    </w:p>
    <w:p w14:paraId="2BB38B4B" w14:textId="77777777" w:rsidR="00583256" w:rsidRPr="00583256" w:rsidRDefault="00583256" w:rsidP="0070257E">
      <w:pPr>
        <w:jc w:val="both"/>
      </w:pPr>
      <w:r w:rsidRPr="00583256">
        <w:rPr>
          <w:b/>
          <w:bCs/>
        </w:rPr>
        <w:t>5. Projeto de Lei Ordinária nº 19/2026 – Legislativo Municipal</w:t>
      </w:r>
      <w:r w:rsidRPr="00583256">
        <w:t>, de autoria do Vereador Claudio Alain Guterres do Carmo, que dispõe sobre a prevenção e o combate ao assédio moral e sexual no âmbito do Poder Executivo Municipal e do Poder Legislativo Municipal de Santo Antônio do Sudoeste, estabelecendo mecanismos voltados à promoção da dignidade, do respeito e da integridade nas relações de trabalho na Administração Pública Municipal. Após análise, os membros das comissões emitiram parecer favorável ao seu prosseguimento.</w:t>
      </w:r>
    </w:p>
    <w:p w14:paraId="21F37B0A" w14:textId="77777777" w:rsidR="00583256" w:rsidRPr="00583256" w:rsidRDefault="00583256" w:rsidP="0070257E">
      <w:pPr>
        <w:jc w:val="both"/>
      </w:pPr>
      <w:r w:rsidRPr="00583256">
        <w:lastRenderedPageBreak/>
        <w:t>Nada mais havendo a tratar, foi encerrada a reunião, da qual foi lavrada a presente ata que, após lida e aprovada, será assinada pelos membros das Comissões Permanentes presentes.</w:t>
      </w:r>
    </w:p>
    <w:p w14:paraId="14C3EA5B" w14:textId="77777777" w:rsidR="00583256" w:rsidRPr="00583256" w:rsidRDefault="00583256" w:rsidP="0070257E">
      <w:pPr>
        <w:jc w:val="both"/>
      </w:pPr>
      <w:r w:rsidRPr="00583256">
        <w:rPr>
          <w:b/>
          <w:bCs/>
        </w:rPr>
        <w:t>Santo Antônio do Sudoeste/PR, 25 de maio de 2026.</w:t>
      </w:r>
    </w:p>
    <w:p w14:paraId="3B024F9E" w14:textId="75A41162" w:rsidR="00583256" w:rsidRPr="00583256" w:rsidRDefault="00583256" w:rsidP="0070257E">
      <w:pPr>
        <w:jc w:val="both"/>
      </w:pPr>
    </w:p>
    <w:p w14:paraId="02DB24A8" w14:textId="77777777" w:rsidR="0070257E" w:rsidRDefault="00583256" w:rsidP="0070257E">
      <w:pPr>
        <w:jc w:val="both"/>
        <w:rPr>
          <w:b/>
          <w:bCs/>
        </w:rPr>
      </w:pPr>
      <w:r w:rsidRPr="00583256">
        <w:rPr>
          <w:b/>
          <w:bCs/>
        </w:rPr>
        <w:t>CLAUDIO ALAIN GUTERRES DO CARMO</w:t>
      </w:r>
    </w:p>
    <w:p w14:paraId="62B540D4" w14:textId="2C19F81B" w:rsidR="00583256" w:rsidRDefault="00583256" w:rsidP="0070257E">
      <w:pPr>
        <w:jc w:val="both"/>
      </w:pPr>
      <w:r w:rsidRPr="00583256">
        <w:t>Presidente da Comissão de Justiça e Redação</w:t>
      </w:r>
    </w:p>
    <w:p w14:paraId="00EA7A9B" w14:textId="77777777" w:rsidR="00583256" w:rsidRDefault="00583256" w:rsidP="0070257E">
      <w:pPr>
        <w:jc w:val="both"/>
      </w:pPr>
    </w:p>
    <w:p w14:paraId="271EAD5B" w14:textId="3880B0BA" w:rsidR="00583256" w:rsidRPr="00E364B9" w:rsidRDefault="00583256" w:rsidP="0070257E">
      <w:pPr>
        <w:jc w:val="both"/>
        <w:rPr>
          <w:b/>
          <w:bCs/>
        </w:rPr>
      </w:pPr>
      <w:r w:rsidRPr="00E364B9">
        <w:rPr>
          <w:b/>
          <w:bCs/>
        </w:rPr>
        <w:t xml:space="preserve">CLAIRTON ANTONIO CAUDURO </w:t>
      </w:r>
    </w:p>
    <w:p w14:paraId="33B3EEAE" w14:textId="32094E95" w:rsidR="00583256" w:rsidRDefault="00583256" w:rsidP="0070257E">
      <w:pPr>
        <w:jc w:val="both"/>
      </w:pPr>
      <w:r>
        <w:t>RE</w:t>
      </w:r>
      <w:r w:rsidR="00E364B9">
        <w:t>LATOR</w:t>
      </w:r>
    </w:p>
    <w:p w14:paraId="0A29ABA8" w14:textId="77777777" w:rsidR="00E364B9" w:rsidRDefault="00E364B9" w:rsidP="0070257E">
      <w:pPr>
        <w:jc w:val="both"/>
      </w:pPr>
    </w:p>
    <w:p w14:paraId="6A8ECA98" w14:textId="77777777" w:rsidR="00E364B9" w:rsidRDefault="00E364B9" w:rsidP="0070257E">
      <w:pPr>
        <w:jc w:val="both"/>
      </w:pPr>
    </w:p>
    <w:p w14:paraId="0F838154" w14:textId="3062E2AA" w:rsidR="00E364B9" w:rsidRPr="00E364B9" w:rsidRDefault="00E364B9" w:rsidP="0070257E">
      <w:pPr>
        <w:jc w:val="both"/>
        <w:rPr>
          <w:b/>
          <w:bCs/>
        </w:rPr>
      </w:pPr>
      <w:r w:rsidRPr="00E364B9">
        <w:rPr>
          <w:b/>
          <w:bCs/>
        </w:rPr>
        <w:t>MICHELI ALVES DE LIMA</w:t>
      </w:r>
    </w:p>
    <w:p w14:paraId="7DB64FCB" w14:textId="0E609913" w:rsidR="0031266F" w:rsidRPr="0031266F" w:rsidRDefault="0031266F" w:rsidP="0070257E">
      <w:pPr>
        <w:jc w:val="both"/>
      </w:pPr>
    </w:p>
    <w:sectPr w:rsidR="0031266F" w:rsidRPr="00312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6F"/>
    <w:rsid w:val="0031266F"/>
    <w:rsid w:val="0053148F"/>
    <w:rsid w:val="00583256"/>
    <w:rsid w:val="0070257E"/>
    <w:rsid w:val="00E3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1BAC"/>
  <w15:chartTrackingRefBased/>
  <w15:docId w15:val="{0CBE803B-B34B-4163-8A78-EBB97A35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2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2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2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2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2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2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2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2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2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2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2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26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26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26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26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26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26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2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2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26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26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26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26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2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2026-06-08T13:13:00Z</dcterms:created>
  <dcterms:modified xsi:type="dcterms:W3CDTF">2026-06-08T14:04:00Z</dcterms:modified>
</cp:coreProperties>
</file>