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BABCF" w14:textId="08A5D140" w:rsidR="00C56C29" w:rsidRPr="00C56C29" w:rsidRDefault="00C56C29" w:rsidP="00C56C29">
      <w:r w:rsidRPr="00C56C29">
        <w:t>PAUTA DA REUNIÃO DAS COMISSÕES PERMANENTES</w:t>
      </w:r>
      <w:r>
        <w:t xml:space="preserve"> - 08</w:t>
      </w:r>
      <w:r w:rsidRPr="00C56C29">
        <w:br/>
        <w:t>24/04/2026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2890"/>
        <w:gridCol w:w="5254"/>
      </w:tblGrid>
      <w:tr w:rsidR="00C56C29" w:rsidRPr="00C56C29" w14:paraId="0F0F7CD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51AE490" w14:textId="77777777" w:rsidR="00C56C29" w:rsidRPr="00C56C29" w:rsidRDefault="00C56C29" w:rsidP="00C56C29">
            <w:pPr>
              <w:rPr>
                <w:b/>
                <w:bCs/>
              </w:rPr>
            </w:pPr>
            <w:r w:rsidRPr="00C56C29">
              <w:rPr>
                <w:b/>
                <w:bCs/>
              </w:rPr>
              <w:t>Nº</w:t>
            </w:r>
          </w:p>
        </w:tc>
        <w:tc>
          <w:tcPr>
            <w:tcW w:w="0" w:type="auto"/>
            <w:vAlign w:val="center"/>
            <w:hideMark/>
          </w:tcPr>
          <w:p w14:paraId="03BF4348" w14:textId="77777777" w:rsidR="00C56C29" w:rsidRPr="00C56C29" w:rsidRDefault="00C56C29" w:rsidP="00C56C29">
            <w:pPr>
              <w:rPr>
                <w:b/>
                <w:bCs/>
              </w:rPr>
            </w:pPr>
            <w:r w:rsidRPr="00C56C29">
              <w:rPr>
                <w:b/>
                <w:bCs/>
              </w:rPr>
              <w:t>Matéria</w:t>
            </w:r>
          </w:p>
        </w:tc>
        <w:tc>
          <w:tcPr>
            <w:tcW w:w="0" w:type="auto"/>
            <w:vAlign w:val="center"/>
            <w:hideMark/>
          </w:tcPr>
          <w:p w14:paraId="5B84C1E6" w14:textId="77777777" w:rsidR="00C56C29" w:rsidRPr="00C56C29" w:rsidRDefault="00C56C29" w:rsidP="00C56C29">
            <w:pPr>
              <w:rPr>
                <w:b/>
                <w:bCs/>
              </w:rPr>
            </w:pPr>
            <w:r w:rsidRPr="00C56C29">
              <w:rPr>
                <w:b/>
                <w:bCs/>
              </w:rPr>
              <w:t>Ementa / Situação de Pauta / Observação</w:t>
            </w:r>
          </w:p>
        </w:tc>
      </w:tr>
      <w:tr w:rsidR="00C56C29" w:rsidRPr="00C56C29" w14:paraId="17BA70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35B167" w14:textId="77777777" w:rsidR="00C56C29" w:rsidRPr="00C56C29" w:rsidRDefault="00C56C29" w:rsidP="00C56C29">
            <w:r w:rsidRPr="00C56C29">
              <w:t>1</w:t>
            </w:r>
          </w:p>
        </w:tc>
        <w:tc>
          <w:tcPr>
            <w:tcW w:w="0" w:type="auto"/>
            <w:vAlign w:val="center"/>
            <w:hideMark/>
          </w:tcPr>
          <w:p w14:paraId="06E3A014" w14:textId="77777777" w:rsidR="00C56C29" w:rsidRPr="00C56C29" w:rsidRDefault="00C56C29" w:rsidP="00C56C29">
            <w:r w:rsidRPr="00C56C29">
              <w:t>Projeto de Lei Ordinária – Executivo nº 30 de 2026 Processo: 30/2026 Autor: Ricardo Antonio Ortiña – Prefeito Protocolo: 55</w:t>
            </w:r>
          </w:p>
        </w:tc>
        <w:tc>
          <w:tcPr>
            <w:tcW w:w="0" w:type="auto"/>
            <w:vAlign w:val="center"/>
            <w:hideMark/>
          </w:tcPr>
          <w:p w14:paraId="6580C2B4" w14:textId="77777777" w:rsidR="00C56C29" w:rsidRPr="00C56C29" w:rsidRDefault="00C56C29" w:rsidP="00C56C29">
            <w:pPr>
              <w:jc w:val="both"/>
            </w:pPr>
            <w:r w:rsidRPr="00C56C29">
              <w:t>Autoriza o Poder Executivo Municipal a proceder à doação com encargos de imóvel com benfeitorias de propriedade do Município à empresa INDÚSTRIA DE ALIMENTOS PICCININI LTDA., e dá outras providências.</w:t>
            </w:r>
          </w:p>
        </w:tc>
      </w:tr>
      <w:tr w:rsidR="00C56C29" w:rsidRPr="00C56C29" w14:paraId="660AA8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75C573" w14:textId="77777777" w:rsidR="00C56C29" w:rsidRPr="00C56C29" w:rsidRDefault="00C56C29" w:rsidP="00C56C29">
            <w:r w:rsidRPr="00C56C29">
              <w:t>2</w:t>
            </w:r>
          </w:p>
        </w:tc>
        <w:tc>
          <w:tcPr>
            <w:tcW w:w="0" w:type="auto"/>
            <w:vAlign w:val="center"/>
            <w:hideMark/>
          </w:tcPr>
          <w:p w14:paraId="4F24BDEB" w14:textId="77777777" w:rsidR="00C56C29" w:rsidRPr="00C56C29" w:rsidRDefault="00C56C29" w:rsidP="00C56C29">
            <w:r w:rsidRPr="00C56C29">
              <w:t>Projeto de Lei Ordinária – Executivo nº 31 de 2026 Processo: 31/2026 Autor: Ricardo Antonio Ortiña – Prefeito Protocolo: 56</w:t>
            </w:r>
          </w:p>
        </w:tc>
        <w:tc>
          <w:tcPr>
            <w:tcW w:w="0" w:type="auto"/>
            <w:vAlign w:val="center"/>
            <w:hideMark/>
          </w:tcPr>
          <w:p w14:paraId="4F96C4D9" w14:textId="77777777" w:rsidR="00C56C29" w:rsidRPr="00C56C29" w:rsidRDefault="00C56C29" w:rsidP="00C56C29">
            <w:pPr>
              <w:jc w:val="both"/>
            </w:pPr>
            <w:r w:rsidRPr="00C56C29">
              <w:t>Autoriza o Executivo Municipal a proceder à Concessão de Direito Real de Uso de uma sala industrial à empresa APARECIDA EQUIPAMENTOS AGRÍCOLAS LTDA., e dá outras providências.</w:t>
            </w:r>
          </w:p>
        </w:tc>
      </w:tr>
      <w:tr w:rsidR="00C56C29" w:rsidRPr="00C56C29" w14:paraId="2C131DC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FF5BBF" w14:textId="77777777" w:rsidR="00C56C29" w:rsidRPr="00C56C29" w:rsidRDefault="00C56C29" w:rsidP="00C56C29">
            <w:r w:rsidRPr="00C56C29">
              <w:t>3</w:t>
            </w:r>
          </w:p>
        </w:tc>
        <w:tc>
          <w:tcPr>
            <w:tcW w:w="0" w:type="auto"/>
            <w:vAlign w:val="center"/>
            <w:hideMark/>
          </w:tcPr>
          <w:p w14:paraId="7C6F8B72" w14:textId="77777777" w:rsidR="00C56C29" w:rsidRPr="00C56C29" w:rsidRDefault="00C56C29" w:rsidP="00C56C29">
            <w:r w:rsidRPr="00C56C29">
              <w:t>Projeto de Lei Ordinária – Executivo nº 32 de 2026 Processo: 32/2026 Autor: Ricardo Antonio Ortiña – Prefeito Protocolo: 57</w:t>
            </w:r>
          </w:p>
        </w:tc>
        <w:tc>
          <w:tcPr>
            <w:tcW w:w="0" w:type="auto"/>
            <w:vAlign w:val="center"/>
            <w:hideMark/>
          </w:tcPr>
          <w:p w14:paraId="5E45852E" w14:textId="77777777" w:rsidR="00C56C29" w:rsidRPr="00C56C29" w:rsidRDefault="00C56C29" w:rsidP="00C56C29">
            <w:pPr>
              <w:jc w:val="both"/>
            </w:pPr>
            <w:r w:rsidRPr="00C56C29">
              <w:t>Autoriza o Poder Executivo a prestar serviços de horas máquinas e dá outras providências.</w:t>
            </w:r>
          </w:p>
        </w:tc>
      </w:tr>
      <w:tr w:rsidR="00C56C29" w:rsidRPr="00C56C29" w14:paraId="22A873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6A8D52" w14:textId="77777777" w:rsidR="00C56C29" w:rsidRPr="00C56C29" w:rsidRDefault="00C56C29" w:rsidP="00C56C29">
            <w:r w:rsidRPr="00C56C29">
              <w:t>4</w:t>
            </w:r>
          </w:p>
        </w:tc>
        <w:tc>
          <w:tcPr>
            <w:tcW w:w="0" w:type="auto"/>
            <w:vAlign w:val="center"/>
            <w:hideMark/>
          </w:tcPr>
          <w:p w14:paraId="36BC72CF" w14:textId="77777777" w:rsidR="00C56C29" w:rsidRPr="00C56C29" w:rsidRDefault="00C56C29" w:rsidP="00C56C29">
            <w:r w:rsidRPr="00C56C29">
              <w:t>Projeto de Lei Ordinária – Executivo nº 33 de 2026 Processo: 33/2026 Autor: Ricardo Antonio Ortiña – Prefeito Protocolo: 58</w:t>
            </w:r>
          </w:p>
        </w:tc>
        <w:tc>
          <w:tcPr>
            <w:tcW w:w="0" w:type="auto"/>
            <w:vAlign w:val="center"/>
            <w:hideMark/>
          </w:tcPr>
          <w:p w14:paraId="768D37F4" w14:textId="77777777" w:rsidR="00C56C29" w:rsidRPr="00C56C29" w:rsidRDefault="00C56C29" w:rsidP="00C56C29">
            <w:pPr>
              <w:jc w:val="both"/>
            </w:pPr>
            <w:r w:rsidRPr="00C56C29">
              <w:t>Autoriza o Executivo Municipal a proceder à Concessão de Direito Real de Uso de uma sala industrial à empresa PATRICIA PIMENTEL COUTO – ME, e dá outras providências.</w:t>
            </w:r>
          </w:p>
        </w:tc>
      </w:tr>
      <w:tr w:rsidR="00C56C29" w:rsidRPr="00C56C29" w14:paraId="1A1CF5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EF8CE" w14:textId="77777777" w:rsidR="00C56C29" w:rsidRPr="00C56C29" w:rsidRDefault="00C56C29" w:rsidP="00C56C29">
            <w:r w:rsidRPr="00C56C29">
              <w:t>5</w:t>
            </w:r>
          </w:p>
        </w:tc>
        <w:tc>
          <w:tcPr>
            <w:tcW w:w="0" w:type="auto"/>
            <w:vAlign w:val="center"/>
            <w:hideMark/>
          </w:tcPr>
          <w:p w14:paraId="434BCA4E" w14:textId="77777777" w:rsidR="00C56C29" w:rsidRPr="00C56C29" w:rsidRDefault="00C56C29" w:rsidP="00C56C29">
            <w:r w:rsidRPr="00C56C29">
              <w:t>Projeto de Lei Ordinária – Executivo nº 34 de 2026 Processo: 34/2026 Autor: Ricardo Antonio Ortiña – Prefeito Protocolo: 59</w:t>
            </w:r>
          </w:p>
        </w:tc>
        <w:tc>
          <w:tcPr>
            <w:tcW w:w="0" w:type="auto"/>
            <w:vAlign w:val="center"/>
            <w:hideMark/>
          </w:tcPr>
          <w:p w14:paraId="4D9CF983" w14:textId="77777777" w:rsidR="00C56C29" w:rsidRPr="00C56C29" w:rsidRDefault="00C56C29" w:rsidP="00C56C29">
            <w:pPr>
              <w:jc w:val="both"/>
            </w:pPr>
            <w:r w:rsidRPr="00C56C29">
              <w:t>Institui o Conselho Municipal do Esporte e Lazer, a Conferência Municipal do Esporte e Lazer e o Fundo Municipal de Desenvolvimento do Esporte e Lazer no Município de Santo Antônio do Sudoeste e dá outras providências.</w:t>
            </w:r>
          </w:p>
        </w:tc>
      </w:tr>
      <w:tr w:rsidR="00C56C29" w:rsidRPr="00C56C29" w14:paraId="3FC42C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FD5BE" w14:textId="77777777" w:rsidR="00C56C29" w:rsidRPr="00C56C29" w:rsidRDefault="00C56C29" w:rsidP="00C56C29">
            <w:r w:rsidRPr="00C56C29">
              <w:t>6</w:t>
            </w:r>
          </w:p>
        </w:tc>
        <w:tc>
          <w:tcPr>
            <w:tcW w:w="0" w:type="auto"/>
            <w:vAlign w:val="center"/>
            <w:hideMark/>
          </w:tcPr>
          <w:p w14:paraId="02E7C493" w14:textId="77777777" w:rsidR="00C56C29" w:rsidRPr="00C56C29" w:rsidRDefault="00C56C29" w:rsidP="00C56C29">
            <w:r w:rsidRPr="00C56C29">
              <w:t>Projeto de Lei Ordinária – Executivo nº 36 de 2026 Processo: 36/2026 Autor: Ricardo Antonio Ortiña – Prefeito Protocolo: 64</w:t>
            </w:r>
          </w:p>
        </w:tc>
        <w:tc>
          <w:tcPr>
            <w:tcW w:w="0" w:type="auto"/>
            <w:vAlign w:val="center"/>
            <w:hideMark/>
          </w:tcPr>
          <w:p w14:paraId="106CFA1F" w14:textId="77777777" w:rsidR="00C56C29" w:rsidRPr="00C56C29" w:rsidRDefault="00C56C29" w:rsidP="00C56C29">
            <w:pPr>
              <w:jc w:val="both"/>
            </w:pPr>
            <w:r w:rsidRPr="00C56C29">
              <w:t>Institui os Esportes Eletrônicos (eSports) como modalidade oficial no âmbito do Município de Santo Antônio do Sudoeste/PR, estabelece diretrizes para seu fomento, reconhecimento e desenvolvimento, e dá outras providências.</w:t>
            </w:r>
          </w:p>
        </w:tc>
      </w:tr>
      <w:tr w:rsidR="00C56C29" w:rsidRPr="00C56C29" w14:paraId="6FFFB9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95B22" w14:textId="77777777" w:rsidR="00C56C29" w:rsidRPr="00C56C29" w:rsidRDefault="00C56C29" w:rsidP="00C56C29">
            <w:r w:rsidRPr="00C56C29">
              <w:t>7</w:t>
            </w:r>
          </w:p>
        </w:tc>
        <w:tc>
          <w:tcPr>
            <w:tcW w:w="0" w:type="auto"/>
            <w:vAlign w:val="center"/>
            <w:hideMark/>
          </w:tcPr>
          <w:p w14:paraId="248A24B5" w14:textId="77777777" w:rsidR="00C56C29" w:rsidRPr="00C56C29" w:rsidRDefault="00C56C29" w:rsidP="00C56C29">
            <w:r w:rsidRPr="00C56C29">
              <w:t xml:space="preserve">Projeto de Lei Ordinária – Legislativo nº 14 de 2026 Processo: PLL14/2026 </w:t>
            </w:r>
            <w:r w:rsidRPr="00C56C29">
              <w:lastRenderedPageBreak/>
              <w:t>Autores: Claudecir Rocha Lopes e Sérgio Antônio de Mattos Protocolo: 60</w:t>
            </w:r>
          </w:p>
        </w:tc>
        <w:tc>
          <w:tcPr>
            <w:tcW w:w="0" w:type="auto"/>
            <w:vAlign w:val="center"/>
            <w:hideMark/>
          </w:tcPr>
          <w:p w14:paraId="62AF092C" w14:textId="77777777" w:rsidR="00C56C29" w:rsidRPr="00C56C29" w:rsidRDefault="00C56C29" w:rsidP="00C56C29">
            <w:pPr>
              <w:jc w:val="both"/>
            </w:pPr>
            <w:r w:rsidRPr="00C56C29">
              <w:lastRenderedPageBreak/>
              <w:t xml:space="preserve">Altera dispositivos da Lei Municipal nº 3.415/2025, que dispõe sobre a regulamentação do comércio de gêneros alimentícios por meio de veículos </w:t>
            </w:r>
            <w:r w:rsidRPr="00C56C29">
              <w:lastRenderedPageBreak/>
              <w:t>automotores ou não (food trucks), no Município de Santo Antônio do Sudoeste/PR, para reduzir a distância mínima exigida entre estabelecimentos.</w:t>
            </w:r>
          </w:p>
        </w:tc>
      </w:tr>
      <w:tr w:rsidR="00C56C29" w:rsidRPr="00C56C29" w14:paraId="49B293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D09AB" w14:textId="77777777" w:rsidR="00C56C29" w:rsidRPr="00C56C29" w:rsidRDefault="00C56C29" w:rsidP="00C56C29">
            <w:r w:rsidRPr="00C56C29"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17E8C3C2" w14:textId="77777777" w:rsidR="00C56C29" w:rsidRPr="00C56C29" w:rsidRDefault="00C56C29" w:rsidP="00C56C29">
            <w:r w:rsidRPr="00C56C29">
              <w:t>Projeto de Lei Ordinária – Legislativo nº 15 de 2026 Processo: PLL15/2026 Autor: Vanderlei Darci Novak Protocolo: 62</w:t>
            </w:r>
          </w:p>
        </w:tc>
        <w:tc>
          <w:tcPr>
            <w:tcW w:w="0" w:type="auto"/>
            <w:vAlign w:val="center"/>
            <w:hideMark/>
          </w:tcPr>
          <w:p w14:paraId="57AAACC3" w14:textId="77777777" w:rsidR="00C56C29" w:rsidRPr="00C56C29" w:rsidRDefault="00C56C29" w:rsidP="00C56C29">
            <w:pPr>
              <w:jc w:val="both"/>
            </w:pPr>
            <w:r w:rsidRPr="00C56C29">
              <w:t>Declara de Utilidade Pública Municipal a Associação de Pequenos Agricultores Familiares de Leite do Distrito do Km-10, com sede neste Município, e dá outras providências.</w:t>
            </w:r>
          </w:p>
        </w:tc>
      </w:tr>
      <w:tr w:rsidR="00C56C29" w:rsidRPr="00C56C29" w14:paraId="1FB398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BF3361" w14:textId="77777777" w:rsidR="00C56C29" w:rsidRPr="00C56C29" w:rsidRDefault="00C56C29" w:rsidP="00C56C29">
            <w:r w:rsidRPr="00C56C29">
              <w:t>9</w:t>
            </w:r>
          </w:p>
        </w:tc>
        <w:tc>
          <w:tcPr>
            <w:tcW w:w="0" w:type="auto"/>
            <w:vAlign w:val="center"/>
            <w:hideMark/>
          </w:tcPr>
          <w:p w14:paraId="5C230726" w14:textId="77777777" w:rsidR="00C56C29" w:rsidRPr="00C56C29" w:rsidRDefault="00C56C29" w:rsidP="00C56C29">
            <w:r w:rsidRPr="00C56C29">
              <w:t>Projeto de Lei Ordinária – Legislativo nº 16 de 2026 Processo: PLL16/2026 Autor: Valdir Antônio Carvalho Protocolo: 66</w:t>
            </w:r>
          </w:p>
        </w:tc>
        <w:tc>
          <w:tcPr>
            <w:tcW w:w="0" w:type="auto"/>
            <w:vAlign w:val="center"/>
            <w:hideMark/>
          </w:tcPr>
          <w:p w14:paraId="46D620C2" w14:textId="77777777" w:rsidR="00C56C29" w:rsidRPr="00C56C29" w:rsidRDefault="00C56C29" w:rsidP="00C56C29">
            <w:pPr>
              <w:jc w:val="both"/>
            </w:pPr>
            <w:r w:rsidRPr="00C56C29">
              <w:t>Dispõe sobre a Política Municipal de Proteção dos Direitos da Pessoa com Transtorno do Espectro Autista (TEA) e dá outras providências.</w:t>
            </w:r>
          </w:p>
        </w:tc>
      </w:tr>
    </w:tbl>
    <w:p w14:paraId="47E0FCAA" w14:textId="77777777" w:rsidR="00C56C29" w:rsidRDefault="00C56C29" w:rsidP="00C56C29">
      <w:r w:rsidRPr="00C56C29">
        <w:t>Santo Antônio do Sudoeste/PR, 24 de abril de 2026.</w:t>
      </w:r>
    </w:p>
    <w:p w14:paraId="634BE84E" w14:textId="77777777" w:rsidR="00C56C29" w:rsidRDefault="00C56C29" w:rsidP="00C56C29"/>
    <w:p w14:paraId="3212A63C" w14:textId="59FC6654" w:rsidR="00C56C29" w:rsidRPr="00C56C29" w:rsidRDefault="00C56C29" w:rsidP="00C56C29">
      <w:r>
        <w:t>CLAUDIO ALAIN DO CARMO</w:t>
      </w:r>
    </w:p>
    <w:p w14:paraId="6F5F61E6" w14:textId="77777777" w:rsidR="00C56C29" w:rsidRDefault="00C56C29"/>
    <w:sectPr w:rsidR="00C56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C29"/>
    <w:rsid w:val="005F0651"/>
    <w:rsid w:val="00C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58C8"/>
  <w15:chartTrackingRefBased/>
  <w15:docId w15:val="{7E6DAD63-17D0-4EC7-8581-AD505661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56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6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6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6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6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6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6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6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6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6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6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6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6C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6C2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6C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6C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6C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6C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6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6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6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6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6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6C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6C2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6C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6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6C2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6C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2539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2026-05-22T13:36:00Z</dcterms:created>
  <dcterms:modified xsi:type="dcterms:W3CDTF">2026-05-22T13:37:00Z</dcterms:modified>
</cp:coreProperties>
</file>