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D254" w14:textId="77777777" w:rsidR="00281573" w:rsidRDefault="00281573">
      <w:pPr>
        <w:rPr>
          <w:b/>
          <w:bCs/>
          <w:u w:val="single"/>
        </w:rPr>
      </w:pPr>
    </w:p>
    <w:p w14:paraId="24D73FB1" w14:textId="77777777" w:rsidR="00281573" w:rsidRDefault="00281573">
      <w:pPr>
        <w:rPr>
          <w:b/>
          <w:bCs/>
          <w:u w:val="single"/>
        </w:rPr>
      </w:pPr>
    </w:p>
    <w:p w14:paraId="558E9716" w14:textId="1FA8ABE5" w:rsidR="00E17409" w:rsidRPr="00E17409" w:rsidRDefault="00E17409">
      <w:pPr>
        <w:rPr>
          <w:b/>
          <w:bCs/>
          <w:u w:val="single"/>
        </w:rPr>
      </w:pPr>
      <w:r w:rsidRPr="00E17409">
        <w:rPr>
          <w:b/>
          <w:bCs/>
          <w:u w:val="single"/>
        </w:rPr>
        <w:t>PAUTA 18ª REUNIÃO DAS COMISSÕES</w:t>
      </w:r>
    </w:p>
    <w:tbl>
      <w:tblPr>
        <w:tblW w:w="115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3220"/>
        <w:gridCol w:w="5946"/>
        <w:gridCol w:w="1446"/>
      </w:tblGrid>
      <w:tr w:rsidR="00E17409" w:rsidRPr="00E17409" w14:paraId="6D643136" w14:textId="77777777" w:rsidTr="00E17409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0457414F" w14:textId="77777777" w:rsidR="00E17409" w:rsidRPr="00E17409" w:rsidRDefault="00E17409" w:rsidP="00E17409">
            <w:pPr>
              <w:rPr>
                <w:b/>
                <w:bCs/>
              </w:rPr>
            </w:pPr>
            <w:hyperlink r:id="rId4" w:tooltip="Clique para alterar a ordem a listagem" w:history="1">
              <w:r w:rsidRPr="00E17409">
                <w:rPr>
                  <w:rStyle w:val="Hyperlink"/>
                  <w:b/>
                  <w:bCs/>
                </w:rPr>
                <w:t>Nº Ordem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2712AC6" w14:textId="77777777" w:rsidR="00E17409" w:rsidRPr="00E17409" w:rsidRDefault="00E17409" w:rsidP="00E17409">
            <w:pPr>
              <w:rPr>
                <w:b/>
                <w:bCs/>
              </w:rPr>
            </w:pPr>
            <w:hyperlink r:id="rId5" w:tooltip="Clique para alterar a ordem a listagem" w:history="1">
              <w:r w:rsidRPr="00E17409">
                <w:rPr>
                  <w:rStyle w:val="Hyperlink"/>
                  <w:b/>
                  <w:bCs/>
                </w:rPr>
                <w:t>Matéria</w:t>
              </w:r>
            </w:hyperlink>
          </w:p>
        </w:tc>
        <w:tc>
          <w:tcPr>
            <w:tcW w:w="5946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6A82B4CF" w14:textId="77777777" w:rsidR="00E17409" w:rsidRPr="00E17409" w:rsidRDefault="00E17409" w:rsidP="00E17409">
            <w:pPr>
              <w:rPr>
                <w:b/>
                <w:bCs/>
              </w:rPr>
            </w:pPr>
            <w:hyperlink r:id="rId6" w:tooltip="Clique para alterar a ordem a listagem" w:history="1">
              <w:r w:rsidRPr="00E17409">
                <w:rPr>
                  <w:rStyle w:val="Hyperlink"/>
                  <w:b/>
                  <w:bCs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335F62F5" w14:textId="77777777" w:rsidR="00E17409" w:rsidRPr="00E17409" w:rsidRDefault="00E17409" w:rsidP="00E17409">
            <w:pPr>
              <w:rPr>
                <w:b/>
                <w:bCs/>
              </w:rPr>
            </w:pPr>
            <w:hyperlink r:id="rId7" w:tooltip="Clique para alterar a ordem a listagem" w:history="1">
              <w:r w:rsidRPr="00E17409">
                <w:rPr>
                  <w:rStyle w:val="Hyperlink"/>
                  <w:b/>
                  <w:bCs/>
                </w:rPr>
                <w:t>Resultado</w:t>
              </w:r>
            </w:hyperlink>
          </w:p>
        </w:tc>
      </w:tr>
      <w:tr w:rsidR="00E17409" w:rsidRPr="00E17409" w14:paraId="60B42F9E" w14:textId="77777777" w:rsidTr="00E1740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7C0C726" w14:textId="77777777" w:rsidR="00E17409" w:rsidRPr="00E17409" w:rsidRDefault="00E17409" w:rsidP="00E17409">
            <w:hyperlink r:id="rId8" w:history="1">
              <w:r w:rsidRPr="00E17409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9A4D13F" w14:textId="77777777" w:rsidR="00E17409" w:rsidRPr="00E17409" w:rsidRDefault="00E17409" w:rsidP="00E17409">
            <w:hyperlink r:id="rId9" w:history="1">
              <w:r w:rsidRPr="00E17409">
                <w:rPr>
                  <w:rStyle w:val="Hyperlink"/>
                </w:rPr>
                <w:t>Projeto de Lei Ordinária - Executivo nº 97 de 2025</w:t>
              </w:r>
            </w:hyperlink>
            <w:r w:rsidRPr="00E17409">
              <w:br/>
            </w:r>
            <w:r w:rsidRPr="00E17409">
              <w:rPr>
                <w:b/>
                <w:bCs/>
              </w:rPr>
              <w:t>Processo:</w:t>
            </w:r>
            <w:r w:rsidRPr="00E17409">
              <w:t> 97/2025</w:t>
            </w:r>
            <w:r w:rsidRPr="00E17409">
              <w:br/>
            </w:r>
            <w:r w:rsidRPr="00E17409">
              <w:rPr>
                <w:b/>
                <w:bCs/>
              </w:rPr>
              <w:t>Autor:</w:t>
            </w:r>
            <w:r w:rsidRPr="00E17409">
              <w:t xml:space="preserve"> Ricardo </w:t>
            </w:r>
            <w:proofErr w:type="spellStart"/>
            <w:r w:rsidRPr="00E17409">
              <w:t>Antonio</w:t>
            </w:r>
            <w:proofErr w:type="spellEnd"/>
            <w:r w:rsidRPr="00E17409">
              <w:t xml:space="preserve"> </w:t>
            </w:r>
            <w:proofErr w:type="spellStart"/>
            <w:r w:rsidRPr="00E17409">
              <w:t>Ortiña</w:t>
            </w:r>
            <w:proofErr w:type="spellEnd"/>
            <w:r w:rsidRPr="00E17409">
              <w:t xml:space="preserve"> - Prefeito</w:t>
            </w:r>
            <w:r w:rsidRPr="00E17409">
              <w:br/>
            </w:r>
            <w:r w:rsidRPr="00E17409">
              <w:rPr>
                <w:b/>
                <w:bCs/>
              </w:rPr>
              <w:t>Protocolo:</w:t>
            </w:r>
            <w:r w:rsidRPr="00E17409">
              <w:t> -</w:t>
            </w:r>
            <w:r w:rsidRPr="00E17409">
              <w:br/>
            </w:r>
            <w:r w:rsidRPr="00E17409">
              <w:rPr>
                <w:b/>
                <w:bCs/>
              </w:rPr>
              <w:t>Turno:</w:t>
            </w:r>
            <w:r w:rsidRPr="00E17409">
              <w:t> Votação Única em Regime de Urgência</w:t>
            </w:r>
            <w:r w:rsidRPr="00E17409">
              <w:br/>
            </w:r>
            <w:hyperlink r:id="rId10" w:tgtFrame="_blank" w:history="1">
              <w:r w:rsidRPr="00E17409">
                <w:rPr>
                  <w:rStyle w:val="Hyperlink"/>
                  <w:b/>
                  <w:bCs/>
                </w:rPr>
                <w:t>Texto original</w:t>
              </w:r>
            </w:hyperlink>
          </w:p>
        </w:tc>
        <w:tc>
          <w:tcPr>
            <w:tcW w:w="594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FC52ED" w14:textId="77777777" w:rsidR="00E17409" w:rsidRPr="00E17409" w:rsidRDefault="00E17409" w:rsidP="00E17409">
            <w:r w:rsidRPr="00E17409">
              <w:t>Homologa a desapropriação amigável ou judicial dos imóveis rurais que especifica, declarados de interesse social para fins de compensação de reserva ambiental, e autoriza a indenização correspondente no Município de Santo Antônio do Sudoeste.</w:t>
            </w:r>
          </w:p>
          <w:p w14:paraId="65061D72" w14:textId="77777777" w:rsidR="00E17409" w:rsidRPr="00E17409" w:rsidRDefault="00E17409" w:rsidP="00E17409">
            <w:r w:rsidRPr="00E17409">
              <w:br/>
              <w:t>-  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6A485F7" w14:textId="77777777" w:rsidR="00E17409" w:rsidRPr="00E17409" w:rsidRDefault="00E17409" w:rsidP="00E17409">
            <w:r w:rsidRPr="00E17409">
              <w:t>Matéria não votada</w:t>
            </w:r>
          </w:p>
        </w:tc>
      </w:tr>
      <w:tr w:rsidR="00E17409" w:rsidRPr="00E17409" w14:paraId="4B8B06DE" w14:textId="77777777" w:rsidTr="00E1740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93A6E6" w14:textId="77777777" w:rsidR="00E17409" w:rsidRPr="00E17409" w:rsidRDefault="00E17409" w:rsidP="00E17409">
            <w:hyperlink r:id="rId11" w:history="1">
              <w:r w:rsidRPr="00E17409">
                <w:rPr>
                  <w:rStyle w:val="Hyperlink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A76B1F9" w14:textId="77777777" w:rsidR="00E17409" w:rsidRPr="00E17409" w:rsidRDefault="00E17409" w:rsidP="00E17409">
            <w:hyperlink r:id="rId12" w:history="1">
              <w:r w:rsidRPr="00E17409">
                <w:rPr>
                  <w:rStyle w:val="Hyperlink"/>
                </w:rPr>
                <w:t>Projeto de Lei Ordinária - Executivo nº 98 de 2025</w:t>
              </w:r>
            </w:hyperlink>
            <w:r w:rsidRPr="00E17409">
              <w:br/>
            </w:r>
            <w:r w:rsidRPr="00E17409">
              <w:rPr>
                <w:b/>
                <w:bCs/>
              </w:rPr>
              <w:t>Processo:</w:t>
            </w:r>
            <w:r w:rsidRPr="00E17409">
              <w:t> 98/2025</w:t>
            </w:r>
            <w:r w:rsidRPr="00E17409">
              <w:br/>
            </w:r>
            <w:r w:rsidRPr="00E17409">
              <w:rPr>
                <w:b/>
                <w:bCs/>
              </w:rPr>
              <w:t>Autor:</w:t>
            </w:r>
            <w:r w:rsidRPr="00E17409">
              <w:t xml:space="preserve"> Ricardo </w:t>
            </w:r>
            <w:proofErr w:type="spellStart"/>
            <w:r w:rsidRPr="00E17409">
              <w:t>Antonio</w:t>
            </w:r>
            <w:proofErr w:type="spellEnd"/>
            <w:r w:rsidRPr="00E17409">
              <w:t xml:space="preserve"> </w:t>
            </w:r>
            <w:proofErr w:type="spellStart"/>
            <w:r w:rsidRPr="00E17409">
              <w:t>Ortiña</w:t>
            </w:r>
            <w:proofErr w:type="spellEnd"/>
            <w:r w:rsidRPr="00E17409">
              <w:t xml:space="preserve"> - Prefeito</w:t>
            </w:r>
            <w:r w:rsidRPr="00E17409">
              <w:br/>
            </w:r>
            <w:r w:rsidRPr="00E17409">
              <w:rPr>
                <w:b/>
                <w:bCs/>
              </w:rPr>
              <w:t>Protocolo:</w:t>
            </w:r>
            <w:r w:rsidRPr="00E17409">
              <w:t> -</w:t>
            </w:r>
            <w:r w:rsidRPr="00E17409">
              <w:br/>
            </w:r>
            <w:r w:rsidRPr="00E17409">
              <w:rPr>
                <w:b/>
                <w:bCs/>
              </w:rPr>
              <w:t>Turno:</w:t>
            </w:r>
            <w:r w:rsidRPr="00E17409">
              <w:t> Votação Única em Regime de Urgência</w:t>
            </w:r>
            <w:r w:rsidRPr="00E17409">
              <w:br/>
            </w:r>
            <w:hyperlink r:id="rId13" w:tgtFrame="_blank" w:history="1">
              <w:r w:rsidRPr="00E17409">
                <w:rPr>
                  <w:rStyle w:val="Hyperlink"/>
                  <w:b/>
                  <w:bCs/>
                </w:rPr>
                <w:t>Texto original</w:t>
              </w:r>
            </w:hyperlink>
          </w:p>
        </w:tc>
        <w:tc>
          <w:tcPr>
            <w:tcW w:w="594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696975D" w14:textId="77777777" w:rsidR="00E17409" w:rsidRPr="00E17409" w:rsidRDefault="00E17409" w:rsidP="00E17409">
            <w:r w:rsidRPr="00E17409">
              <w:t>Homologa o processo de desapropriação amigável do imóvel rural objeto da Matrícula nº 10.906, de propriedade de José Carlos Cogo e Silvana Tomazoni Cogo, para fins de implantação de Distrito Industrial no Município de Santo Antônio do Sudoeste, e dá outras providências.</w:t>
            </w:r>
          </w:p>
          <w:p w14:paraId="3A39B8EE" w14:textId="77777777" w:rsidR="00E17409" w:rsidRPr="00E17409" w:rsidRDefault="00E17409" w:rsidP="00E17409">
            <w:r w:rsidRPr="00E17409">
              <w:br/>
              <w:t>-  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3785CC0" w14:textId="77777777" w:rsidR="00E17409" w:rsidRPr="00E17409" w:rsidRDefault="00E17409" w:rsidP="00E17409">
            <w:r w:rsidRPr="00E17409">
              <w:t>Matéria não votada</w:t>
            </w:r>
          </w:p>
        </w:tc>
      </w:tr>
      <w:tr w:rsidR="00E17409" w:rsidRPr="00E17409" w14:paraId="15299044" w14:textId="77777777" w:rsidTr="00E1740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F9359AD" w14:textId="77777777" w:rsidR="00E17409" w:rsidRPr="00E17409" w:rsidRDefault="00E17409" w:rsidP="00E17409">
            <w:hyperlink r:id="rId14" w:history="1">
              <w:r w:rsidRPr="00E17409">
                <w:rPr>
                  <w:rStyle w:val="Hyperlink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2E41252" w14:textId="77777777" w:rsidR="00E17409" w:rsidRPr="00E17409" w:rsidRDefault="00E17409" w:rsidP="00E17409">
            <w:hyperlink r:id="rId15" w:history="1">
              <w:r w:rsidRPr="00E17409">
                <w:rPr>
                  <w:rStyle w:val="Hyperlink"/>
                </w:rPr>
                <w:t>Projeto de Lei Ordinária - Executivo nº 99 de 2025</w:t>
              </w:r>
            </w:hyperlink>
            <w:r w:rsidRPr="00E17409">
              <w:br/>
            </w:r>
            <w:r w:rsidRPr="00E17409">
              <w:rPr>
                <w:b/>
                <w:bCs/>
              </w:rPr>
              <w:t>Processo:</w:t>
            </w:r>
            <w:r w:rsidRPr="00E17409">
              <w:t> 99/2025</w:t>
            </w:r>
            <w:r w:rsidRPr="00E17409">
              <w:br/>
            </w:r>
            <w:r w:rsidRPr="00E17409">
              <w:rPr>
                <w:b/>
                <w:bCs/>
              </w:rPr>
              <w:t>Autor:</w:t>
            </w:r>
            <w:r w:rsidRPr="00E17409">
              <w:t xml:space="preserve"> Ricardo </w:t>
            </w:r>
            <w:proofErr w:type="spellStart"/>
            <w:r w:rsidRPr="00E17409">
              <w:t>Antonio</w:t>
            </w:r>
            <w:proofErr w:type="spellEnd"/>
            <w:r w:rsidRPr="00E17409">
              <w:t xml:space="preserve"> </w:t>
            </w:r>
            <w:proofErr w:type="spellStart"/>
            <w:r w:rsidRPr="00E17409">
              <w:t>Ortiña</w:t>
            </w:r>
            <w:proofErr w:type="spellEnd"/>
            <w:r w:rsidRPr="00E17409">
              <w:t xml:space="preserve"> - Prefeito</w:t>
            </w:r>
            <w:r w:rsidRPr="00E17409">
              <w:br/>
            </w:r>
            <w:r w:rsidRPr="00E17409">
              <w:rPr>
                <w:b/>
                <w:bCs/>
              </w:rPr>
              <w:t>Protocolo:</w:t>
            </w:r>
            <w:r w:rsidRPr="00E17409">
              <w:t> -</w:t>
            </w:r>
            <w:r w:rsidRPr="00E17409">
              <w:br/>
            </w:r>
            <w:r w:rsidRPr="00E17409">
              <w:rPr>
                <w:b/>
                <w:bCs/>
              </w:rPr>
              <w:t>Turno:</w:t>
            </w:r>
            <w:r w:rsidRPr="00E17409">
              <w:t> Votação Única em Regime de Urgência</w:t>
            </w:r>
            <w:r w:rsidRPr="00E17409">
              <w:br/>
            </w:r>
            <w:hyperlink r:id="rId16" w:tgtFrame="_blank" w:history="1">
              <w:r w:rsidRPr="00E17409">
                <w:rPr>
                  <w:rStyle w:val="Hyperlink"/>
                  <w:b/>
                  <w:bCs/>
                </w:rPr>
                <w:t>Texto original</w:t>
              </w:r>
            </w:hyperlink>
          </w:p>
        </w:tc>
        <w:tc>
          <w:tcPr>
            <w:tcW w:w="594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9FB0C6" w14:textId="77777777" w:rsidR="00E17409" w:rsidRPr="00E17409" w:rsidRDefault="00E17409" w:rsidP="00E17409">
            <w:r w:rsidRPr="00E17409">
              <w:t>Homologa a desapropriação amigável do imóvel urbano que especifica, declarado de utilidade pública para fins de instalação definitiva e permanente da Casa Lar - Abrigo Institucional, e autoriza a indenização correspondente no Município de Santo Antônio do Sudoeste.</w:t>
            </w:r>
          </w:p>
          <w:p w14:paraId="034D85BC" w14:textId="77777777" w:rsidR="00E17409" w:rsidRPr="00E17409" w:rsidRDefault="00E17409" w:rsidP="00E17409">
            <w:r w:rsidRPr="00E17409">
              <w:br/>
              <w:t>-  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0101CB1" w14:textId="77777777" w:rsidR="00E17409" w:rsidRPr="00E17409" w:rsidRDefault="00E17409" w:rsidP="00E17409">
            <w:r w:rsidRPr="00E17409">
              <w:t>Matéria não votada</w:t>
            </w:r>
          </w:p>
        </w:tc>
      </w:tr>
      <w:tr w:rsidR="00E17409" w:rsidRPr="00E17409" w14:paraId="44D6CCD0" w14:textId="77777777" w:rsidTr="00E1740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69042A3" w14:textId="77777777" w:rsidR="00E17409" w:rsidRPr="00E17409" w:rsidRDefault="00E17409" w:rsidP="00E17409">
            <w:hyperlink r:id="rId17" w:history="1">
              <w:r w:rsidRPr="00E17409">
                <w:rPr>
                  <w:rStyle w:val="Hyperlink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759616D" w14:textId="77777777" w:rsidR="00E17409" w:rsidRPr="00E17409" w:rsidRDefault="00E17409" w:rsidP="00E17409">
            <w:hyperlink r:id="rId18" w:history="1">
              <w:r w:rsidRPr="00E17409">
                <w:rPr>
                  <w:rStyle w:val="Hyperlink"/>
                </w:rPr>
                <w:t>Projeto de Lei Ordinária - Executivo nº 100 de 2025</w:t>
              </w:r>
            </w:hyperlink>
            <w:r w:rsidRPr="00E17409">
              <w:br/>
            </w:r>
            <w:r w:rsidRPr="00E17409">
              <w:rPr>
                <w:b/>
                <w:bCs/>
              </w:rPr>
              <w:t>Processo:</w:t>
            </w:r>
            <w:r w:rsidRPr="00E17409">
              <w:t> 100/2025</w:t>
            </w:r>
            <w:r w:rsidRPr="00E17409">
              <w:br/>
            </w:r>
            <w:r w:rsidRPr="00E17409">
              <w:rPr>
                <w:b/>
                <w:bCs/>
              </w:rPr>
              <w:t>Autor:</w:t>
            </w:r>
            <w:r w:rsidRPr="00E17409">
              <w:t xml:space="preserve"> Ricardo </w:t>
            </w:r>
            <w:proofErr w:type="spellStart"/>
            <w:r w:rsidRPr="00E17409">
              <w:t>Antonio</w:t>
            </w:r>
            <w:proofErr w:type="spellEnd"/>
            <w:r w:rsidRPr="00E17409">
              <w:t xml:space="preserve"> </w:t>
            </w:r>
            <w:proofErr w:type="spellStart"/>
            <w:r w:rsidRPr="00E17409">
              <w:t>Ortiña</w:t>
            </w:r>
            <w:proofErr w:type="spellEnd"/>
            <w:r w:rsidRPr="00E17409">
              <w:t xml:space="preserve"> - Prefeito</w:t>
            </w:r>
            <w:r w:rsidRPr="00E17409">
              <w:br/>
            </w:r>
            <w:r w:rsidRPr="00E17409">
              <w:rPr>
                <w:b/>
                <w:bCs/>
              </w:rPr>
              <w:t>Protocolo:</w:t>
            </w:r>
            <w:r w:rsidRPr="00E17409">
              <w:t> -</w:t>
            </w:r>
            <w:r w:rsidRPr="00E17409">
              <w:br/>
            </w:r>
            <w:r w:rsidRPr="00E17409">
              <w:rPr>
                <w:b/>
                <w:bCs/>
              </w:rPr>
              <w:t>Turno:</w:t>
            </w:r>
            <w:r w:rsidRPr="00E17409">
              <w:t> Votação Única em Regime de Urgência</w:t>
            </w:r>
            <w:r w:rsidRPr="00E17409">
              <w:br/>
            </w:r>
            <w:hyperlink r:id="rId19" w:tgtFrame="_blank" w:history="1">
              <w:r w:rsidRPr="00E17409">
                <w:rPr>
                  <w:rStyle w:val="Hyperlink"/>
                  <w:b/>
                  <w:bCs/>
                </w:rPr>
                <w:t>Texto original</w:t>
              </w:r>
            </w:hyperlink>
          </w:p>
        </w:tc>
        <w:tc>
          <w:tcPr>
            <w:tcW w:w="594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AFB4FF6" w14:textId="77777777" w:rsidR="00E17409" w:rsidRPr="00E17409" w:rsidRDefault="00E17409" w:rsidP="00E17409">
            <w:r w:rsidRPr="00E17409">
              <w:t>Opina favoravelmente ao Projeto de Lei nº 100/2025, que trata da homologação de desapropriação amigável ou judicial de frações de imóveis rurais, visando à compensação de reserva ambiental no Município de Santo Antônio do Sudoeste – PR.</w:t>
            </w:r>
          </w:p>
          <w:p w14:paraId="76378780" w14:textId="77777777" w:rsidR="00E17409" w:rsidRPr="00E17409" w:rsidRDefault="00E17409" w:rsidP="00E17409">
            <w:r w:rsidRPr="00E17409">
              <w:br/>
              <w:t>-  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B56325C" w14:textId="77777777" w:rsidR="00E17409" w:rsidRPr="00E17409" w:rsidRDefault="00E17409" w:rsidP="00E17409">
            <w:r w:rsidRPr="00E17409">
              <w:t>Matéria não votada</w:t>
            </w:r>
          </w:p>
        </w:tc>
      </w:tr>
      <w:tr w:rsidR="00E17409" w:rsidRPr="00E17409" w14:paraId="14325311" w14:textId="77777777" w:rsidTr="00E1740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F7C15C9" w14:textId="77777777" w:rsidR="00E17409" w:rsidRPr="00E17409" w:rsidRDefault="00E17409" w:rsidP="00E17409">
            <w:hyperlink r:id="rId20" w:history="1">
              <w:r w:rsidRPr="00E17409">
                <w:rPr>
                  <w:rStyle w:val="Hyperlink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5CB222" w14:textId="77777777" w:rsidR="00E17409" w:rsidRPr="00E17409" w:rsidRDefault="00E17409" w:rsidP="00E17409">
            <w:hyperlink r:id="rId21" w:history="1">
              <w:r w:rsidRPr="00E17409">
                <w:rPr>
                  <w:rStyle w:val="Hyperlink"/>
                </w:rPr>
                <w:t>Projeto de Lei Ordinária - Executivo nº 101 de 2025</w:t>
              </w:r>
            </w:hyperlink>
            <w:r w:rsidRPr="00E17409">
              <w:br/>
            </w:r>
            <w:r w:rsidRPr="00E17409">
              <w:rPr>
                <w:b/>
                <w:bCs/>
              </w:rPr>
              <w:t>Processo:</w:t>
            </w:r>
            <w:r w:rsidRPr="00E17409">
              <w:t> 101/2025</w:t>
            </w:r>
            <w:r w:rsidRPr="00E17409">
              <w:br/>
            </w:r>
            <w:r w:rsidRPr="00E17409">
              <w:rPr>
                <w:b/>
                <w:bCs/>
              </w:rPr>
              <w:lastRenderedPageBreak/>
              <w:t>Autor:</w:t>
            </w:r>
            <w:r w:rsidRPr="00E17409">
              <w:t xml:space="preserve"> Ricardo </w:t>
            </w:r>
            <w:proofErr w:type="spellStart"/>
            <w:r w:rsidRPr="00E17409">
              <w:t>Antonio</w:t>
            </w:r>
            <w:proofErr w:type="spellEnd"/>
            <w:r w:rsidRPr="00E17409">
              <w:t xml:space="preserve"> </w:t>
            </w:r>
            <w:proofErr w:type="spellStart"/>
            <w:r w:rsidRPr="00E17409">
              <w:t>Ortiña</w:t>
            </w:r>
            <w:proofErr w:type="spellEnd"/>
            <w:r w:rsidRPr="00E17409">
              <w:t xml:space="preserve"> - Prefeito</w:t>
            </w:r>
            <w:r w:rsidRPr="00E17409">
              <w:br/>
            </w:r>
            <w:r w:rsidRPr="00E17409">
              <w:rPr>
                <w:b/>
                <w:bCs/>
              </w:rPr>
              <w:t>Protocolo:</w:t>
            </w:r>
            <w:r w:rsidRPr="00E17409">
              <w:t> -</w:t>
            </w:r>
            <w:r w:rsidRPr="00E17409">
              <w:br/>
            </w:r>
            <w:r w:rsidRPr="00E17409">
              <w:rPr>
                <w:b/>
                <w:bCs/>
              </w:rPr>
              <w:t>Turno:</w:t>
            </w:r>
            <w:r w:rsidRPr="00E17409">
              <w:t> Votação Única em Regime de Urgência</w:t>
            </w:r>
            <w:r w:rsidRPr="00E17409">
              <w:br/>
            </w:r>
            <w:hyperlink r:id="rId22" w:tgtFrame="_blank" w:history="1">
              <w:r w:rsidRPr="00E17409">
                <w:rPr>
                  <w:rStyle w:val="Hyperlink"/>
                  <w:b/>
                  <w:bCs/>
                </w:rPr>
                <w:t>Texto original</w:t>
              </w:r>
            </w:hyperlink>
          </w:p>
        </w:tc>
        <w:tc>
          <w:tcPr>
            <w:tcW w:w="5946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D2AB4C4" w14:textId="77777777" w:rsidR="00E17409" w:rsidRPr="00E17409" w:rsidRDefault="00E17409" w:rsidP="00E17409">
            <w:r w:rsidRPr="00E17409">
              <w:lastRenderedPageBreak/>
              <w:t xml:space="preserve">Abre crédito adicional suplementar na LOA, altera as ações do PPA e LDO, do município de Santo Antônio do </w:t>
            </w:r>
            <w:r w:rsidRPr="00E17409">
              <w:lastRenderedPageBreak/>
              <w:t>Sudoeste, para o exercício de 2025 e dá outras providências</w:t>
            </w:r>
          </w:p>
          <w:p w14:paraId="2A65AB0E" w14:textId="77777777" w:rsidR="00E17409" w:rsidRPr="00E17409" w:rsidRDefault="00E17409" w:rsidP="00E17409">
            <w:r w:rsidRPr="00E17409">
              <w:br/>
              <w:t>-  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0087D" w14:textId="77777777" w:rsidR="00E17409" w:rsidRPr="00E17409" w:rsidRDefault="00E17409" w:rsidP="00E17409"/>
        </w:tc>
      </w:tr>
    </w:tbl>
    <w:p w14:paraId="2D04EB39" w14:textId="5F536D5C" w:rsidR="00E17409" w:rsidRDefault="00E17409"/>
    <w:sectPr w:rsidR="00E17409" w:rsidSect="00E174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09"/>
    <w:rsid w:val="00281573"/>
    <w:rsid w:val="005C55BC"/>
    <w:rsid w:val="00E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34DA"/>
  <w15:chartTrackingRefBased/>
  <w15:docId w15:val="{5818A3BC-063D-48DA-9B29-4EF24610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7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7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4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4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4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4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4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4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4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74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4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4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4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1740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santoantoniodosudoeste.pr.leg.br/sessao/ordemdia/989" TargetMode="External"/><Relationship Id="rId13" Type="http://schemas.openxmlformats.org/officeDocument/2006/relationships/hyperlink" Target="https://sapl.santoantoniodosudoeste.pr.leg.br/media/sapl/public/materialegislativa/2025/1713/2projeto_de_lei_n._098.25_-_-_jose_carlos_goco_e_silvania.docx" TargetMode="External"/><Relationship Id="rId18" Type="http://schemas.openxmlformats.org/officeDocument/2006/relationships/hyperlink" Target="https://sapl.santoantoniodosudoeste.pr.leg.br/materia/17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pl.santoantoniodosudoeste.pr.leg.br/materia/1710" TargetMode="External"/><Relationship Id="rId7" Type="http://schemas.openxmlformats.org/officeDocument/2006/relationships/hyperlink" Target="https://sapl.santoantoniodosudoeste.pr.leg.br/sessao/143/ordemdia?o=4" TargetMode="External"/><Relationship Id="rId12" Type="http://schemas.openxmlformats.org/officeDocument/2006/relationships/hyperlink" Target="https://sapl.santoantoniodosudoeste.pr.leg.br/materia/1713" TargetMode="External"/><Relationship Id="rId17" Type="http://schemas.openxmlformats.org/officeDocument/2006/relationships/hyperlink" Target="https://sapl.santoantoniodosudoeste.pr.leg.br/sessao/ordemdia/9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pl.santoantoniodosudoeste.pr.leg.br/media/sapl/public/materialegislativa/2025/1714/3projeto_de_lei_n._99.25_-_desapropriacao_-_casa_lar.docx" TargetMode="External"/><Relationship Id="rId20" Type="http://schemas.openxmlformats.org/officeDocument/2006/relationships/hyperlink" Target="https://sapl.santoantoniodosudoeste.pr.leg.br/sessao/ordemdia/993" TargetMode="External"/><Relationship Id="rId1" Type="http://schemas.openxmlformats.org/officeDocument/2006/relationships/styles" Target="styles.xml"/><Relationship Id="rId6" Type="http://schemas.openxmlformats.org/officeDocument/2006/relationships/hyperlink" Target="https://sapl.santoantoniodosudoeste.pr.leg.br/sessao/143/ordemdia?o=3" TargetMode="External"/><Relationship Id="rId11" Type="http://schemas.openxmlformats.org/officeDocument/2006/relationships/hyperlink" Target="https://sapl.santoantoniodosudoeste.pr.leg.br/sessao/ordemdia/99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pl.santoantoniodosudoeste.pr.leg.br/sessao/143/ordemdia?o=2" TargetMode="External"/><Relationship Id="rId15" Type="http://schemas.openxmlformats.org/officeDocument/2006/relationships/hyperlink" Target="https://sapl.santoantoniodosudoeste.pr.leg.br/materia/17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pl.santoantoniodosudoeste.pr.leg.br/media/sapl/public/materialegislativa/2025/1712/1projeto_de_lei_._097.25_-_desapropriacao_-_jones_magrinelli.docx" TargetMode="External"/><Relationship Id="rId19" Type="http://schemas.openxmlformats.org/officeDocument/2006/relationships/hyperlink" Target="https://sapl.santoantoniodosudoeste.pr.leg.br/media/sapl/public/materialegislativa/2025/1715/4projeto_de_lei_n._100.25_-_desapropriacao_-_paulo_ricardo_do_santos.docx" TargetMode="External"/><Relationship Id="rId4" Type="http://schemas.openxmlformats.org/officeDocument/2006/relationships/hyperlink" Target="https://sapl.santoantoniodosudoeste.pr.leg.br/sessao/143/ordemdia?o=-1" TargetMode="External"/><Relationship Id="rId9" Type="http://schemas.openxmlformats.org/officeDocument/2006/relationships/hyperlink" Target="https://sapl.santoantoniodosudoeste.pr.leg.br/materia/1712" TargetMode="External"/><Relationship Id="rId14" Type="http://schemas.openxmlformats.org/officeDocument/2006/relationships/hyperlink" Target="https://sapl.santoantoniodosudoeste.pr.leg.br/sessao/ordemdia/991" TargetMode="External"/><Relationship Id="rId22" Type="http://schemas.openxmlformats.org/officeDocument/2006/relationships/hyperlink" Target="https://sapl.santoantoniodosudoeste.pr.leg.br/media/sapl/public/materialegislativa/2025/1710/projeto_de_lei_101_2025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2</cp:revision>
  <cp:lastPrinted>2025-08-25T14:12:00Z</cp:lastPrinted>
  <dcterms:created xsi:type="dcterms:W3CDTF">2025-08-25T13:29:00Z</dcterms:created>
  <dcterms:modified xsi:type="dcterms:W3CDTF">2025-08-25T14:25:00Z</dcterms:modified>
</cp:coreProperties>
</file>