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71F6" w14:textId="77777777" w:rsidR="00A17D1F" w:rsidRPr="00A17D1F" w:rsidRDefault="00A17D1F" w:rsidP="00A17D1F">
      <w:pPr>
        <w:rPr>
          <w:b/>
          <w:bCs/>
        </w:rPr>
      </w:pPr>
      <w:r w:rsidRPr="00A17D1F">
        <w:rPr>
          <w:b/>
          <w:bCs/>
        </w:rPr>
        <w:t>ATA DA 18ª REUNIÃO DAS COMISSÕES</w:t>
      </w:r>
    </w:p>
    <w:p w14:paraId="5517D417" w14:textId="77777777" w:rsidR="00A17D1F" w:rsidRPr="00A17D1F" w:rsidRDefault="00A17D1F" w:rsidP="00A17D1F">
      <w:r w:rsidRPr="00A17D1F">
        <w:rPr>
          <w:b/>
          <w:bCs/>
        </w:rPr>
        <w:t>Data:</w:t>
      </w:r>
      <w:r w:rsidRPr="00A17D1F">
        <w:t xml:space="preserve"> 25 de agosto de 2025</w:t>
      </w:r>
      <w:r w:rsidRPr="00A17D1F">
        <w:br/>
      </w:r>
      <w:r w:rsidRPr="00A17D1F">
        <w:rPr>
          <w:b/>
          <w:bCs/>
        </w:rPr>
        <w:t>Local:</w:t>
      </w:r>
      <w:r w:rsidRPr="00A17D1F">
        <w:t xml:space="preserve"> Câmara Municipal de Santo Antônio do Sudoeste – Paraná</w:t>
      </w:r>
    </w:p>
    <w:p w14:paraId="0E305B96" w14:textId="77777777" w:rsidR="00A17D1F" w:rsidRPr="00A17D1F" w:rsidRDefault="00A17D1F" w:rsidP="00A17D1F">
      <w:pPr>
        <w:jc w:val="both"/>
      </w:pPr>
      <w:r w:rsidRPr="00A17D1F">
        <w:t>Aos vinte e cinco dias do mês de agosto do ano de dois mil e vinte e cinco, reuniram-se nas dependências da Câmara Municipal de Santo Antônio do Sudoeste os membros das Comissões Permanentes, para análise das matérias legislativas em pauta.</w:t>
      </w:r>
    </w:p>
    <w:p w14:paraId="70364C2D" w14:textId="2AD81BE2" w:rsidR="00A17D1F" w:rsidRPr="00A17D1F" w:rsidRDefault="00A17D1F" w:rsidP="00A17D1F">
      <w:pPr>
        <w:jc w:val="both"/>
      </w:pPr>
      <w:r w:rsidRPr="00A17D1F">
        <w:t xml:space="preserve">A reunião foi transmitida ao vivo pelo canal oficial da Câmara no </w:t>
      </w:r>
      <w:r w:rsidRPr="00A17D1F">
        <w:rPr>
          <w:b/>
          <w:bCs/>
        </w:rPr>
        <w:t>YouTube</w:t>
      </w:r>
      <w:r w:rsidRPr="00A17D1F">
        <w:t xml:space="preserve"> (</w:t>
      </w:r>
      <w:hyperlink r:id="rId5" w:history="1">
        <w:r w:rsidRPr="00A17D1F">
          <w:rPr>
            <w:rStyle w:val="Hyperlink"/>
          </w:rPr>
          <w:t>18ª Reunião das comissões, realizada na data de 25 de agosto de 2025. - YouTube</w:t>
        </w:r>
      </w:hyperlink>
      <w:r w:rsidRPr="00A17D1F">
        <w:t>), garantindo publicidade e transparência aos trabalhos.</w:t>
      </w:r>
    </w:p>
    <w:p w14:paraId="424B7B79" w14:textId="77777777" w:rsidR="00A17D1F" w:rsidRPr="00A17D1F" w:rsidRDefault="00A17D1F" w:rsidP="00A17D1F">
      <w:pPr>
        <w:rPr>
          <w:b/>
          <w:bCs/>
        </w:rPr>
      </w:pPr>
      <w:r w:rsidRPr="00A17D1F">
        <w:rPr>
          <w:b/>
          <w:bCs/>
        </w:rPr>
        <w:t>Matérias analisadas:</w:t>
      </w:r>
    </w:p>
    <w:p w14:paraId="34C9AEF4" w14:textId="77777777" w:rsidR="00A17D1F" w:rsidRPr="00A17D1F" w:rsidRDefault="00A17D1F" w:rsidP="00A17D1F">
      <w:pPr>
        <w:numPr>
          <w:ilvl w:val="0"/>
          <w:numId w:val="1"/>
        </w:numPr>
        <w:jc w:val="both"/>
      </w:pPr>
      <w:r w:rsidRPr="00A17D1F">
        <w:rPr>
          <w:b/>
          <w:bCs/>
        </w:rPr>
        <w:t>Projeto de Lei Ordinária – Executivo nº 97/2025</w:t>
      </w:r>
    </w:p>
    <w:p w14:paraId="6387CC4D" w14:textId="77777777" w:rsidR="00A17D1F" w:rsidRDefault="00A17D1F" w:rsidP="00A17D1F">
      <w:pPr>
        <w:ind w:left="720"/>
        <w:jc w:val="both"/>
      </w:pPr>
      <w:r w:rsidRPr="00A17D1F">
        <w:rPr>
          <w:i/>
          <w:iCs/>
        </w:rPr>
        <w:t>Autor:</w:t>
      </w:r>
      <w:r w:rsidRPr="00A17D1F">
        <w:t xml:space="preserve"> Prefeito Ricardo </w:t>
      </w:r>
      <w:proofErr w:type="spellStart"/>
      <w:r w:rsidRPr="00A17D1F">
        <w:t>Antonio</w:t>
      </w:r>
      <w:proofErr w:type="spellEnd"/>
      <w:r w:rsidRPr="00A17D1F">
        <w:t xml:space="preserve"> </w:t>
      </w:r>
      <w:proofErr w:type="spellStart"/>
      <w:r w:rsidRPr="00A17D1F">
        <w:t>Ortiñ</w:t>
      </w:r>
      <w:r>
        <w:t>a</w:t>
      </w:r>
      <w:proofErr w:type="spellEnd"/>
    </w:p>
    <w:p w14:paraId="15BCCD49" w14:textId="77777777" w:rsidR="00A17D1F" w:rsidRDefault="00A17D1F" w:rsidP="00A17D1F">
      <w:pPr>
        <w:ind w:left="720"/>
        <w:jc w:val="both"/>
      </w:pPr>
      <w:r w:rsidRPr="00A17D1F">
        <w:rPr>
          <w:i/>
          <w:iCs/>
        </w:rPr>
        <w:t>Ementa:</w:t>
      </w:r>
      <w:r w:rsidRPr="00A17D1F">
        <w:t xml:space="preserve"> Homologa a desapropriação amigável ou judicial dos imóveis rurais que especifica, declarados de interesse social para fins de compensação de reserva ambiental, e autoriza a indenização correspondente no Município de Santo Antônio do Sudoeste.</w:t>
      </w:r>
    </w:p>
    <w:p w14:paraId="4DDD740C" w14:textId="77777777" w:rsidR="00A17D1F" w:rsidRPr="00A17D1F" w:rsidRDefault="00A17D1F" w:rsidP="00A17D1F">
      <w:pPr>
        <w:numPr>
          <w:ilvl w:val="0"/>
          <w:numId w:val="1"/>
        </w:numPr>
        <w:jc w:val="both"/>
      </w:pPr>
      <w:r w:rsidRPr="00A17D1F">
        <w:rPr>
          <w:b/>
          <w:bCs/>
        </w:rPr>
        <w:t>Projeto de Lei Ordinária – Executivo nº 98/2025</w:t>
      </w:r>
    </w:p>
    <w:p w14:paraId="768D9A05" w14:textId="77777777" w:rsidR="00A17D1F" w:rsidRDefault="00A17D1F" w:rsidP="00A17D1F">
      <w:pPr>
        <w:ind w:left="720"/>
        <w:jc w:val="both"/>
      </w:pPr>
      <w:r w:rsidRPr="00A17D1F">
        <w:rPr>
          <w:i/>
          <w:iCs/>
        </w:rPr>
        <w:t>Autor:</w:t>
      </w:r>
      <w:r w:rsidRPr="00A17D1F">
        <w:t xml:space="preserve"> Prefeito Ricardo </w:t>
      </w:r>
      <w:proofErr w:type="spellStart"/>
      <w:r w:rsidRPr="00A17D1F">
        <w:t>Antonio</w:t>
      </w:r>
      <w:proofErr w:type="spellEnd"/>
      <w:r w:rsidRPr="00A17D1F">
        <w:t xml:space="preserve"> </w:t>
      </w:r>
      <w:proofErr w:type="spellStart"/>
      <w:r w:rsidRPr="00A17D1F">
        <w:t>Ortiña</w:t>
      </w:r>
      <w:proofErr w:type="spellEnd"/>
    </w:p>
    <w:p w14:paraId="66FEC328" w14:textId="77777777" w:rsidR="00A17D1F" w:rsidRDefault="00A17D1F" w:rsidP="00A17D1F">
      <w:pPr>
        <w:ind w:left="720"/>
        <w:jc w:val="both"/>
      </w:pPr>
      <w:r w:rsidRPr="00A17D1F">
        <w:rPr>
          <w:i/>
          <w:iCs/>
        </w:rPr>
        <w:t>Ementa:</w:t>
      </w:r>
      <w:r w:rsidRPr="00A17D1F">
        <w:t xml:space="preserve"> Homologa o processo de desapropriação amigável do imóvel rural objeto da Matrícula nº 10.906, de propriedade de José Carlos Cogo e Silvana Tomazoni Cogo, para fins de implantação de Distrito Industrial no Município de Santo Antônio do Sudoeste, e dá outras providências.</w:t>
      </w:r>
    </w:p>
    <w:p w14:paraId="5D96D5BA" w14:textId="77777777" w:rsidR="00A17D1F" w:rsidRDefault="00A17D1F" w:rsidP="00A17D1F">
      <w:pPr>
        <w:ind w:left="720"/>
        <w:jc w:val="both"/>
        <w:rPr>
          <w:b/>
          <w:bCs/>
        </w:rPr>
      </w:pPr>
      <w:r w:rsidRPr="00A17D1F">
        <w:rPr>
          <w:b/>
          <w:bCs/>
        </w:rPr>
        <w:t>Projeto de Lei Ordinária – Executivo nº 99/2025</w:t>
      </w:r>
    </w:p>
    <w:p w14:paraId="705F9E9A" w14:textId="77777777" w:rsidR="00A17D1F" w:rsidRDefault="00A17D1F" w:rsidP="00A17D1F">
      <w:pPr>
        <w:ind w:left="720"/>
        <w:jc w:val="both"/>
      </w:pPr>
      <w:r w:rsidRPr="00A17D1F">
        <w:rPr>
          <w:i/>
          <w:iCs/>
        </w:rPr>
        <w:t>Autor:</w:t>
      </w:r>
      <w:r w:rsidRPr="00A17D1F">
        <w:t xml:space="preserve"> Prefeito Ricardo </w:t>
      </w:r>
      <w:proofErr w:type="spellStart"/>
      <w:r w:rsidRPr="00A17D1F">
        <w:t>Antonio</w:t>
      </w:r>
      <w:proofErr w:type="spellEnd"/>
      <w:r w:rsidRPr="00A17D1F">
        <w:t xml:space="preserve"> </w:t>
      </w:r>
      <w:proofErr w:type="spellStart"/>
      <w:r w:rsidRPr="00A17D1F">
        <w:t>Ortiña</w:t>
      </w:r>
      <w:proofErr w:type="spellEnd"/>
    </w:p>
    <w:p w14:paraId="5922563F" w14:textId="77777777" w:rsidR="00A17D1F" w:rsidRDefault="00A17D1F" w:rsidP="00A17D1F">
      <w:pPr>
        <w:ind w:left="720"/>
        <w:jc w:val="both"/>
      </w:pPr>
      <w:r w:rsidRPr="00A17D1F">
        <w:rPr>
          <w:i/>
          <w:iCs/>
        </w:rPr>
        <w:t>Ementa:</w:t>
      </w:r>
      <w:r w:rsidRPr="00A17D1F">
        <w:t xml:space="preserve"> Homologa a desapropriação amigável do imóvel urbano que especifica, declarado de utilidade pública para fins de instalação definitiva e permanente da Casa Lar – Abrigo Institucional, e autoriza a indenização correspondente no Município de Santo Antônio do Sudoeste.</w:t>
      </w:r>
    </w:p>
    <w:p w14:paraId="242EC6E2" w14:textId="77777777" w:rsidR="00A17D1F" w:rsidRDefault="00A17D1F" w:rsidP="00A17D1F">
      <w:pPr>
        <w:ind w:left="720"/>
        <w:jc w:val="both"/>
        <w:rPr>
          <w:b/>
          <w:bCs/>
        </w:rPr>
      </w:pPr>
      <w:r w:rsidRPr="00A17D1F">
        <w:rPr>
          <w:b/>
          <w:bCs/>
        </w:rPr>
        <w:t>Projeto de Lei Ordinária – Executivo nº 100/2025</w:t>
      </w:r>
    </w:p>
    <w:p w14:paraId="05556CE3" w14:textId="77777777" w:rsidR="00A17D1F" w:rsidRDefault="00A17D1F" w:rsidP="00A17D1F">
      <w:pPr>
        <w:ind w:left="720"/>
        <w:jc w:val="both"/>
      </w:pPr>
      <w:r w:rsidRPr="00A17D1F">
        <w:rPr>
          <w:i/>
          <w:iCs/>
        </w:rPr>
        <w:t>Autor:</w:t>
      </w:r>
      <w:r w:rsidRPr="00A17D1F">
        <w:t xml:space="preserve"> Prefeito Ricardo </w:t>
      </w:r>
      <w:proofErr w:type="spellStart"/>
      <w:r w:rsidRPr="00A17D1F">
        <w:t>Antonio</w:t>
      </w:r>
      <w:proofErr w:type="spellEnd"/>
      <w:r w:rsidRPr="00A17D1F">
        <w:t xml:space="preserve"> </w:t>
      </w:r>
      <w:proofErr w:type="spellStart"/>
      <w:r w:rsidRPr="00A17D1F">
        <w:t>Ortiña</w:t>
      </w:r>
      <w:proofErr w:type="spellEnd"/>
    </w:p>
    <w:p w14:paraId="2B12890B" w14:textId="77777777" w:rsidR="00A17D1F" w:rsidRDefault="00A17D1F" w:rsidP="00A17D1F">
      <w:pPr>
        <w:ind w:left="720"/>
        <w:jc w:val="both"/>
      </w:pPr>
      <w:r w:rsidRPr="00A17D1F">
        <w:rPr>
          <w:i/>
          <w:iCs/>
        </w:rPr>
        <w:lastRenderedPageBreak/>
        <w:t>Ementa:</w:t>
      </w:r>
      <w:r w:rsidRPr="00A17D1F">
        <w:t xml:space="preserve"> Homologa a desapropriação amigável ou judicial de frações de imóveis rurais, visando à compensação de reserva ambiental no Município de Santo Antônio do Sudoeste – PR.</w:t>
      </w:r>
    </w:p>
    <w:p w14:paraId="38A75C99" w14:textId="77777777" w:rsidR="00A17D1F" w:rsidRDefault="00A17D1F" w:rsidP="00A17D1F">
      <w:pPr>
        <w:ind w:left="720"/>
        <w:jc w:val="both"/>
        <w:rPr>
          <w:b/>
          <w:bCs/>
        </w:rPr>
      </w:pPr>
      <w:r w:rsidRPr="00A17D1F">
        <w:rPr>
          <w:b/>
          <w:bCs/>
        </w:rPr>
        <w:t>Projeto de Lei Ordinária – Executivo nº 101/2025</w:t>
      </w:r>
    </w:p>
    <w:p w14:paraId="0263D52C" w14:textId="07983466" w:rsidR="00A17D1F" w:rsidRDefault="00A17D1F" w:rsidP="00A17D1F">
      <w:pPr>
        <w:ind w:left="720"/>
        <w:jc w:val="both"/>
      </w:pPr>
      <w:r w:rsidRPr="00A17D1F">
        <w:rPr>
          <w:i/>
          <w:iCs/>
        </w:rPr>
        <w:t>Autor:</w:t>
      </w:r>
      <w:r w:rsidRPr="00A17D1F">
        <w:t xml:space="preserve"> Prefeito Ricardo </w:t>
      </w:r>
      <w:proofErr w:type="spellStart"/>
      <w:r w:rsidRPr="00A17D1F">
        <w:t>Antonio</w:t>
      </w:r>
      <w:proofErr w:type="spellEnd"/>
      <w:r w:rsidRPr="00A17D1F">
        <w:t xml:space="preserve"> </w:t>
      </w:r>
      <w:proofErr w:type="spellStart"/>
      <w:r w:rsidRPr="00A17D1F">
        <w:t>Ortiña</w:t>
      </w:r>
      <w:proofErr w:type="spellEnd"/>
    </w:p>
    <w:p w14:paraId="61DCB3E9" w14:textId="4AF5A172" w:rsidR="00A17D1F" w:rsidRDefault="00A17D1F" w:rsidP="00A17D1F">
      <w:pPr>
        <w:ind w:left="720"/>
        <w:jc w:val="both"/>
      </w:pPr>
      <w:r w:rsidRPr="00A17D1F">
        <w:rPr>
          <w:i/>
          <w:iCs/>
        </w:rPr>
        <w:t>Ementa:</w:t>
      </w:r>
      <w:r w:rsidRPr="00A17D1F">
        <w:t xml:space="preserve"> Abre crédito adicional suplementar na LOA, altera as ações do PPA e LDO do Município de Santo Antônio do Sudoeste para o exercício de 2025, e dá outras providências.</w:t>
      </w:r>
    </w:p>
    <w:p w14:paraId="72E4EB5A" w14:textId="6AEECA35" w:rsidR="00A17D1F" w:rsidRPr="00A17D1F" w:rsidRDefault="00A17D1F" w:rsidP="00A17D1F">
      <w:pPr>
        <w:ind w:left="720"/>
        <w:jc w:val="both"/>
        <w:rPr>
          <w:b/>
          <w:bCs/>
        </w:rPr>
      </w:pPr>
      <w:r w:rsidRPr="00A17D1F">
        <w:rPr>
          <w:b/>
          <w:bCs/>
        </w:rPr>
        <w:t>Encerramento</w:t>
      </w:r>
    </w:p>
    <w:p w14:paraId="5325DB86" w14:textId="77777777" w:rsidR="00A17D1F" w:rsidRDefault="00A17D1F" w:rsidP="00A17D1F">
      <w:r w:rsidRPr="00A17D1F">
        <w:t>Nada mais havendo a tratar, foi lavrada a presente ata, que após lida e aprovada, será assinada pelos membros presentes.</w:t>
      </w:r>
    </w:p>
    <w:p w14:paraId="5EDE8D64" w14:textId="77777777" w:rsidR="00A17D1F" w:rsidRPr="00A17D1F" w:rsidRDefault="00A17D1F" w:rsidP="00A17D1F"/>
    <w:p w14:paraId="6E83159A" w14:textId="77777777" w:rsidR="00A17D1F" w:rsidRPr="00440E43" w:rsidRDefault="00A17D1F" w:rsidP="00A17D1F">
      <w:r w:rsidRPr="00440E43">
        <w:t xml:space="preserve">Vereadora </w:t>
      </w:r>
      <w:r w:rsidRPr="00440E43">
        <w:rPr>
          <w:b/>
          <w:bCs/>
        </w:rPr>
        <w:t>Ana Márcia Bandeira Machado</w:t>
      </w:r>
    </w:p>
    <w:p w14:paraId="35E0B2E7" w14:textId="77777777" w:rsidR="00A17D1F" w:rsidRPr="00440E43" w:rsidRDefault="00A17D1F" w:rsidP="00A17D1F"/>
    <w:p w14:paraId="083C086F" w14:textId="77777777" w:rsidR="00A17D1F" w:rsidRPr="00440E43" w:rsidRDefault="00A17D1F" w:rsidP="00A17D1F">
      <w:r w:rsidRPr="00440E43">
        <w:t xml:space="preserve">Vereador </w:t>
      </w:r>
      <w:r w:rsidRPr="00440E43">
        <w:rPr>
          <w:b/>
          <w:bCs/>
        </w:rPr>
        <w:t>Claudio Alain Guterres do Carmo</w:t>
      </w:r>
    </w:p>
    <w:p w14:paraId="021C4CDD" w14:textId="77777777" w:rsidR="00A17D1F" w:rsidRPr="00440E43" w:rsidRDefault="00A17D1F" w:rsidP="00A17D1F"/>
    <w:p w14:paraId="12BD7927" w14:textId="77777777" w:rsidR="00A17D1F" w:rsidRPr="00440E43" w:rsidRDefault="00A17D1F" w:rsidP="00A17D1F">
      <w:r w:rsidRPr="00440E43">
        <w:t xml:space="preserve">Vereador </w:t>
      </w:r>
      <w:proofErr w:type="spellStart"/>
      <w:r w:rsidRPr="00440E43">
        <w:rPr>
          <w:b/>
          <w:bCs/>
        </w:rPr>
        <w:t>Clairton</w:t>
      </w:r>
      <w:proofErr w:type="spellEnd"/>
      <w:r w:rsidRPr="00440E43">
        <w:rPr>
          <w:b/>
          <w:bCs/>
        </w:rPr>
        <w:t xml:space="preserve"> </w:t>
      </w:r>
      <w:proofErr w:type="spellStart"/>
      <w:r w:rsidRPr="00440E43">
        <w:rPr>
          <w:b/>
          <w:bCs/>
        </w:rPr>
        <w:t>Antonio</w:t>
      </w:r>
      <w:proofErr w:type="spellEnd"/>
      <w:r w:rsidRPr="00440E43">
        <w:rPr>
          <w:b/>
          <w:bCs/>
        </w:rPr>
        <w:t xml:space="preserve"> Cauduro</w:t>
      </w:r>
    </w:p>
    <w:p w14:paraId="09DD8FDC" w14:textId="77777777" w:rsidR="00A17D1F" w:rsidRPr="00440E43" w:rsidRDefault="00A17D1F" w:rsidP="00A17D1F"/>
    <w:p w14:paraId="13E4A85E" w14:textId="77777777" w:rsidR="00A17D1F" w:rsidRPr="00440E43" w:rsidRDefault="00A17D1F" w:rsidP="00A17D1F">
      <w:r w:rsidRPr="00440E43">
        <w:t xml:space="preserve">Vereadora </w:t>
      </w:r>
      <w:proofErr w:type="spellStart"/>
      <w:r w:rsidRPr="00440E43">
        <w:rPr>
          <w:b/>
          <w:bCs/>
        </w:rPr>
        <w:t>Eliz</w:t>
      </w:r>
      <w:proofErr w:type="spellEnd"/>
      <w:r w:rsidRPr="00440E43">
        <w:rPr>
          <w:b/>
          <w:bCs/>
        </w:rPr>
        <w:t xml:space="preserve"> Maria </w:t>
      </w:r>
      <w:proofErr w:type="spellStart"/>
      <w:r w:rsidRPr="00440E43">
        <w:rPr>
          <w:b/>
          <w:bCs/>
        </w:rPr>
        <w:t>Gradaschi</w:t>
      </w:r>
      <w:proofErr w:type="spellEnd"/>
      <w:r w:rsidRPr="00440E43">
        <w:rPr>
          <w:b/>
          <w:bCs/>
        </w:rPr>
        <w:t xml:space="preserve"> </w:t>
      </w:r>
      <w:proofErr w:type="spellStart"/>
      <w:r w:rsidRPr="00440E43">
        <w:rPr>
          <w:b/>
          <w:bCs/>
        </w:rPr>
        <w:t>Scalon</w:t>
      </w:r>
      <w:proofErr w:type="spellEnd"/>
    </w:p>
    <w:p w14:paraId="461BCF87" w14:textId="77777777" w:rsidR="00A17D1F" w:rsidRPr="00440E43" w:rsidRDefault="00A17D1F" w:rsidP="00A17D1F"/>
    <w:p w14:paraId="33F53C6B" w14:textId="77777777" w:rsidR="00A17D1F" w:rsidRPr="00440E43" w:rsidRDefault="00A17D1F" w:rsidP="00A17D1F">
      <w:r w:rsidRPr="00440E43">
        <w:t xml:space="preserve">Vereadora </w:t>
      </w:r>
      <w:r w:rsidRPr="00440E43">
        <w:rPr>
          <w:b/>
          <w:bCs/>
        </w:rPr>
        <w:t>Micheli Alves de Lima</w:t>
      </w:r>
    </w:p>
    <w:p w14:paraId="621BAE8F" w14:textId="77777777" w:rsidR="00A17D1F" w:rsidRPr="00440E43" w:rsidRDefault="00A17D1F" w:rsidP="00A17D1F"/>
    <w:p w14:paraId="5B048E0C" w14:textId="77777777" w:rsidR="00A17D1F" w:rsidRDefault="00A17D1F" w:rsidP="00A17D1F">
      <w:pPr>
        <w:rPr>
          <w:b/>
          <w:bCs/>
        </w:rPr>
      </w:pPr>
      <w:r w:rsidRPr="00440E43">
        <w:t xml:space="preserve">Vereador </w:t>
      </w:r>
      <w:r w:rsidRPr="00440E43">
        <w:rPr>
          <w:b/>
          <w:bCs/>
        </w:rPr>
        <w:t>Vilson Lima dos Santos Junior</w:t>
      </w:r>
    </w:p>
    <w:p w14:paraId="179DEA32" w14:textId="77777777" w:rsidR="00A17D1F" w:rsidRDefault="00A17D1F" w:rsidP="00A17D1F">
      <w:pPr>
        <w:rPr>
          <w:b/>
          <w:bCs/>
        </w:rPr>
      </w:pPr>
    </w:p>
    <w:p w14:paraId="298DF496" w14:textId="4F6B00FD" w:rsidR="00A17D1F" w:rsidRPr="00440E43" w:rsidRDefault="00A17D1F" w:rsidP="00A17D1F">
      <w:r w:rsidRPr="00A17D1F">
        <w:t xml:space="preserve">Vereador </w:t>
      </w:r>
      <w:r>
        <w:rPr>
          <w:b/>
          <w:bCs/>
        </w:rPr>
        <w:t>Jorge Pereira da Silva</w:t>
      </w:r>
    </w:p>
    <w:p w14:paraId="58CA43FD" w14:textId="77777777" w:rsidR="00A17D1F" w:rsidRDefault="00A17D1F" w:rsidP="00A17D1F"/>
    <w:p w14:paraId="52A6CB44" w14:textId="77777777" w:rsidR="00A17D1F" w:rsidRDefault="00A17D1F"/>
    <w:sectPr w:rsidR="00A17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D03"/>
    <w:multiLevelType w:val="multilevel"/>
    <w:tmpl w:val="80F2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715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1F"/>
    <w:rsid w:val="00125A35"/>
    <w:rsid w:val="00A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D04A"/>
  <w15:chartTrackingRefBased/>
  <w15:docId w15:val="{FB7FFB18-A430-4BA3-A65A-0A57769C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7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7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7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7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7D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7D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7D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7D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7D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7D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7D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7D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7D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7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7D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7D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17D1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live/kUndPWS3v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2025-09-15T14:27:00Z</cp:lastPrinted>
  <dcterms:created xsi:type="dcterms:W3CDTF">2025-09-15T14:24:00Z</dcterms:created>
  <dcterms:modified xsi:type="dcterms:W3CDTF">2025-09-15T14:28:00Z</dcterms:modified>
</cp:coreProperties>
</file>