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52" w:rsidRPr="008253D3" w:rsidRDefault="00BE0DF2" w:rsidP="00B0087C">
      <w:pPr>
        <w:pStyle w:val="Ttulo"/>
        <w:ind w:firstLine="3828"/>
        <w:jc w:val="both"/>
        <w:rPr>
          <w:rFonts w:ascii="Garamond" w:hAnsi="Garamond"/>
        </w:rPr>
      </w:pPr>
      <w:bookmarkStart w:id="0" w:name="_GoBack"/>
      <w:bookmarkEnd w:id="0"/>
      <w:r>
        <w:rPr>
          <w:rFonts w:ascii="Garamond" w:hAnsi="Garamond"/>
        </w:rPr>
        <w:t xml:space="preserve">LEI Nº </w:t>
      </w:r>
      <w:r w:rsidR="00681271">
        <w:rPr>
          <w:rFonts w:ascii="Garamond" w:hAnsi="Garamond"/>
        </w:rPr>
        <w:t>3219</w:t>
      </w:r>
      <w:r>
        <w:rPr>
          <w:rFonts w:ascii="Garamond" w:hAnsi="Garamond"/>
        </w:rPr>
        <w:t>/2023</w:t>
      </w:r>
    </w:p>
    <w:p w:rsidR="003A4E52" w:rsidRPr="008253D3" w:rsidRDefault="003A4E52">
      <w:pPr>
        <w:pStyle w:val="Ttulo"/>
        <w:jc w:val="both"/>
        <w:rPr>
          <w:rFonts w:ascii="Garamond" w:hAnsi="Garamond"/>
        </w:rPr>
      </w:pPr>
    </w:p>
    <w:p w:rsidR="003A4E52" w:rsidRPr="008253D3" w:rsidRDefault="003A4E52">
      <w:pPr>
        <w:pStyle w:val="Ttulo"/>
        <w:jc w:val="both"/>
        <w:rPr>
          <w:rFonts w:ascii="Garamond" w:hAnsi="Garamond"/>
        </w:rPr>
      </w:pPr>
    </w:p>
    <w:p w:rsidR="00A10FB3" w:rsidRPr="00A10FB3" w:rsidRDefault="003A4E52" w:rsidP="00A10FB3">
      <w:pPr>
        <w:ind w:left="3828" w:hanging="993"/>
        <w:jc w:val="both"/>
        <w:rPr>
          <w:rFonts w:ascii="Garamond" w:hAnsi="Garamond" w:cs="Calibri"/>
          <w:bCs/>
        </w:rPr>
      </w:pPr>
      <w:r w:rsidRPr="008253D3">
        <w:rPr>
          <w:rFonts w:ascii="Garamond" w:hAnsi="Garamond"/>
        </w:rPr>
        <w:t>SÚMULA</w:t>
      </w:r>
      <w:r w:rsidR="00A10FB3">
        <w:rPr>
          <w:rFonts w:ascii="Garamond" w:hAnsi="Garamond"/>
        </w:rPr>
        <w:t xml:space="preserve">: </w:t>
      </w:r>
      <w:r w:rsidR="004F655D" w:rsidRPr="00A10FB3">
        <w:rPr>
          <w:rFonts w:ascii="Garamond" w:hAnsi="Garamond"/>
          <w:bCs/>
          <w:iCs/>
        </w:rPr>
        <w:t>Autoriza o Executivo Municipal a proceder a Concessão de Direito Real de Uso de bem imóvel com benfeitorias</w:t>
      </w:r>
      <w:r w:rsidR="00BE0DF2" w:rsidRPr="00A10FB3">
        <w:rPr>
          <w:rFonts w:ascii="Garamond" w:hAnsi="Garamond"/>
          <w:bCs/>
          <w:iCs/>
        </w:rPr>
        <w:t xml:space="preserve"> e bens móveis</w:t>
      </w:r>
      <w:r w:rsidR="004F655D" w:rsidRPr="00A10FB3">
        <w:rPr>
          <w:rFonts w:ascii="Garamond" w:hAnsi="Garamond"/>
          <w:bCs/>
          <w:iCs/>
        </w:rPr>
        <w:t xml:space="preserve"> de propriedade do Município, à empresa</w:t>
      </w:r>
      <w:r w:rsidR="00BE0DF2" w:rsidRPr="00A10FB3">
        <w:rPr>
          <w:rFonts w:ascii="Garamond" w:hAnsi="Garamond"/>
          <w:bCs/>
          <w:iCs/>
        </w:rPr>
        <w:t xml:space="preserve"> </w:t>
      </w:r>
      <w:r w:rsidR="00E44CDE" w:rsidRPr="00E44CDE">
        <w:rPr>
          <w:rFonts w:ascii="Garamond" w:hAnsi="Garamond"/>
          <w:b/>
          <w:bCs/>
          <w:iCs/>
        </w:rPr>
        <w:t>A. S. M. EQUIPAMENTOS</w:t>
      </w:r>
      <w:r w:rsidR="00E44CDE">
        <w:rPr>
          <w:rFonts w:ascii="Garamond" w:hAnsi="Garamond"/>
          <w:bCs/>
          <w:iCs/>
        </w:rPr>
        <w:t xml:space="preserve"> </w:t>
      </w:r>
      <w:r w:rsidR="00A10FB3" w:rsidRPr="00A10FB3">
        <w:rPr>
          <w:rFonts w:ascii="Garamond" w:hAnsi="Garamond" w:cs="Calibri"/>
          <w:b/>
        </w:rPr>
        <w:t>AGRÍCOLAS LTDA</w:t>
      </w:r>
      <w:r w:rsidR="00A10FB3" w:rsidRPr="00A10FB3">
        <w:rPr>
          <w:rFonts w:ascii="Garamond" w:hAnsi="Garamond" w:cs="Calibri"/>
        </w:rPr>
        <w:t>,</w:t>
      </w:r>
      <w:r w:rsidR="00A10FB3" w:rsidRPr="00A10FB3">
        <w:rPr>
          <w:rFonts w:ascii="Garamond" w:hAnsi="Garamond" w:cs="Calibri"/>
          <w:bCs/>
        </w:rPr>
        <w:t xml:space="preserve"> e dá outras providências.</w:t>
      </w:r>
    </w:p>
    <w:p w:rsidR="00A10FB3" w:rsidRDefault="00A10FB3" w:rsidP="00BE0DF2">
      <w:pPr>
        <w:pStyle w:val="Ttulo"/>
        <w:ind w:left="4860" w:hanging="1080"/>
        <w:jc w:val="both"/>
        <w:rPr>
          <w:rFonts w:ascii="Garamond" w:hAnsi="Garamond"/>
          <w:b w:val="0"/>
          <w:bCs w:val="0"/>
          <w:iCs/>
          <w:u w:val="none"/>
        </w:rPr>
      </w:pPr>
    </w:p>
    <w:p w:rsidR="003A4E52" w:rsidRPr="008253D3" w:rsidRDefault="003A4E52">
      <w:pPr>
        <w:pStyle w:val="Ttulo"/>
        <w:jc w:val="both"/>
        <w:rPr>
          <w:rFonts w:ascii="Garamond" w:hAnsi="Garamond"/>
        </w:rPr>
      </w:pPr>
    </w:p>
    <w:p w:rsidR="004F655D" w:rsidRPr="008253D3" w:rsidRDefault="004F655D" w:rsidP="004F655D">
      <w:pPr>
        <w:jc w:val="both"/>
        <w:rPr>
          <w:rFonts w:ascii="Garamond" w:hAnsi="Garamond" w:cs="Arial"/>
          <w:b/>
          <w:color w:val="000000"/>
        </w:rPr>
      </w:pPr>
      <w:r w:rsidRPr="008253D3">
        <w:rPr>
          <w:rFonts w:ascii="Garamond" w:hAnsi="Garamond" w:cs="Arial"/>
          <w:b/>
          <w:color w:val="000000"/>
        </w:rPr>
        <w:t>A CÂMARA MUNIC</w:t>
      </w:r>
      <w:r w:rsidR="00BE0DF2">
        <w:rPr>
          <w:rFonts w:ascii="Garamond" w:hAnsi="Garamond" w:cs="Arial"/>
          <w:b/>
          <w:color w:val="000000"/>
        </w:rPr>
        <w:t>IPAL DE VEREADORES DE SANTO ANTÔ</w:t>
      </w:r>
      <w:r w:rsidRPr="008253D3">
        <w:rPr>
          <w:rFonts w:ascii="Garamond" w:hAnsi="Garamond" w:cs="Arial"/>
          <w:b/>
          <w:color w:val="000000"/>
        </w:rPr>
        <w:t>NIO DO SUDOESTE, ESTADO DO PARANÁ, APROVOU E EU, PREFEITO MUNICIPAL, SANCIONO A SEGUINTE LEI:</w:t>
      </w:r>
    </w:p>
    <w:p w:rsidR="003A4E52" w:rsidRPr="008253D3" w:rsidRDefault="003A4E52">
      <w:pPr>
        <w:pStyle w:val="Ttulo"/>
        <w:jc w:val="both"/>
        <w:rPr>
          <w:rFonts w:ascii="Garamond" w:hAnsi="Garamond"/>
        </w:rPr>
      </w:pPr>
    </w:p>
    <w:p w:rsidR="00A10FB3" w:rsidRPr="00BC6249" w:rsidRDefault="003A4E52" w:rsidP="00A10FB3">
      <w:pPr>
        <w:jc w:val="both"/>
        <w:rPr>
          <w:rFonts w:ascii="Garamond" w:hAnsi="Garamond" w:cs="Calibri"/>
          <w:bCs/>
          <w:color w:val="000000"/>
        </w:rPr>
      </w:pPr>
      <w:r w:rsidRPr="008253D3">
        <w:rPr>
          <w:rFonts w:ascii="Garamond" w:hAnsi="Garamond"/>
        </w:rPr>
        <w:t xml:space="preserve">Artigo 1º - </w:t>
      </w:r>
      <w:r w:rsidR="004F655D" w:rsidRPr="00A10FB3">
        <w:rPr>
          <w:rFonts w:ascii="Garamond" w:hAnsi="Garamond"/>
          <w:bCs/>
        </w:rPr>
        <w:t>Fica o Poder Executivo Municipal autorizado a conceder incentivo industrial, mediante Concessão de Direito Real de Uso d</w:t>
      </w:r>
      <w:r w:rsidR="00CC71EE" w:rsidRPr="00A10FB3">
        <w:rPr>
          <w:rFonts w:ascii="Garamond" w:hAnsi="Garamond"/>
          <w:bCs/>
        </w:rPr>
        <w:t>o</w:t>
      </w:r>
      <w:r w:rsidR="004F655D" w:rsidRPr="00A10FB3">
        <w:rPr>
          <w:rFonts w:ascii="Garamond" w:hAnsi="Garamond"/>
          <w:bCs/>
        </w:rPr>
        <w:t xml:space="preserve"> imóvel com benfeitoria</w:t>
      </w:r>
      <w:r w:rsidR="00CC71EE" w:rsidRPr="00A10FB3">
        <w:rPr>
          <w:rFonts w:ascii="Garamond" w:hAnsi="Garamond"/>
          <w:bCs/>
        </w:rPr>
        <w:t xml:space="preserve"> </w:t>
      </w:r>
      <w:r w:rsidR="00BE0DF2" w:rsidRPr="00A10FB3">
        <w:rPr>
          <w:rFonts w:ascii="Garamond" w:hAnsi="Garamond"/>
          <w:bCs/>
        </w:rPr>
        <w:t xml:space="preserve">e imóveis abaixo </w:t>
      </w:r>
      <w:r w:rsidR="00CC71EE" w:rsidRPr="00A10FB3">
        <w:rPr>
          <w:rFonts w:ascii="Garamond" w:hAnsi="Garamond"/>
          <w:bCs/>
        </w:rPr>
        <w:t>descrito</w:t>
      </w:r>
      <w:r w:rsidR="00BE0DF2" w:rsidRPr="00A10FB3">
        <w:rPr>
          <w:rFonts w:ascii="Garamond" w:hAnsi="Garamond"/>
          <w:bCs/>
        </w:rPr>
        <w:t>s</w:t>
      </w:r>
      <w:r w:rsidR="004F655D" w:rsidRPr="00A10FB3">
        <w:rPr>
          <w:rFonts w:ascii="Garamond" w:hAnsi="Garamond"/>
          <w:bCs/>
        </w:rPr>
        <w:t>, para a empresa</w:t>
      </w:r>
      <w:r w:rsidR="00BE0DF2">
        <w:rPr>
          <w:rFonts w:ascii="Garamond" w:hAnsi="Garamond"/>
          <w:b/>
          <w:bCs/>
        </w:rPr>
        <w:t xml:space="preserve"> </w:t>
      </w:r>
      <w:r w:rsidR="00E44CDE">
        <w:rPr>
          <w:rFonts w:ascii="Garamond" w:hAnsi="Garamond"/>
          <w:b/>
          <w:bCs/>
        </w:rPr>
        <w:t>A. S. M. EQUIPAMENTOS AGRICOLAS LTDA</w:t>
      </w:r>
      <w:r w:rsidR="00A10FB3" w:rsidRPr="00BC6249">
        <w:rPr>
          <w:rFonts w:ascii="Garamond" w:hAnsi="Garamond" w:cs="Arial"/>
          <w:b/>
          <w:color w:val="000000"/>
        </w:rPr>
        <w:t xml:space="preserve">, </w:t>
      </w:r>
      <w:r w:rsidR="00A10FB3" w:rsidRPr="00BC6249">
        <w:rPr>
          <w:rFonts w:ascii="Garamond" w:hAnsi="Garamond" w:cs="Arial"/>
          <w:color w:val="000000"/>
        </w:rPr>
        <w:t xml:space="preserve">pessoa jurídica de direito privado, inscrita no CNPJ nº </w:t>
      </w:r>
      <w:r w:rsidR="00E44CDE">
        <w:rPr>
          <w:rFonts w:ascii="Garamond" w:hAnsi="Garamond" w:cs="Arial"/>
          <w:color w:val="000000"/>
        </w:rPr>
        <w:t>00.594.240/0001-61, c</w:t>
      </w:r>
      <w:r w:rsidR="00A10FB3" w:rsidRPr="00BC6249">
        <w:rPr>
          <w:rFonts w:ascii="Garamond" w:hAnsi="Garamond" w:cs="Arial"/>
          <w:color w:val="000000"/>
        </w:rPr>
        <w:t xml:space="preserve">om sede na </w:t>
      </w:r>
      <w:r w:rsidR="00E44CDE">
        <w:rPr>
          <w:rFonts w:ascii="Garamond" w:hAnsi="Garamond" w:cs="Arial"/>
          <w:color w:val="000000"/>
        </w:rPr>
        <w:t xml:space="preserve">Rua Teresina </w:t>
      </w:r>
      <w:r w:rsidR="00A10FB3" w:rsidRPr="00BC6249">
        <w:rPr>
          <w:rFonts w:ascii="Garamond" w:hAnsi="Garamond" w:cs="Arial"/>
          <w:color w:val="000000"/>
        </w:rPr>
        <w:t xml:space="preserve"> nº </w:t>
      </w:r>
      <w:r w:rsidR="00E44CDE">
        <w:rPr>
          <w:rFonts w:ascii="Garamond" w:hAnsi="Garamond" w:cs="Arial"/>
          <w:color w:val="000000"/>
        </w:rPr>
        <w:t>425</w:t>
      </w:r>
      <w:r w:rsidR="00A10FB3" w:rsidRPr="00BC6249">
        <w:rPr>
          <w:rFonts w:ascii="Garamond" w:hAnsi="Garamond" w:cs="Arial"/>
          <w:color w:val="000000"/>
        </w:rPr>
        <w:t xml:space="preserve">, </w:t>
      </w:r>
      <w:r w:rsidR="00E44CDE">
        <w:rPr>
          <w:rFonts w:ascii="Garamond" w:hAnsi="Garamond" w:cs="Arial"/>
          <w:color w:val="000000"/>
        </w:rPr>
        <w:t>Parque das Imbauvas</w:t>
      </w:r>
      <w:r w:rsidR="00A10FB3" w:rsidRPr="00BC6249">
        <w:rPr>
          <w:rFonts w:ascii="Garamond" w:hAnsi="Garamond" w:cs="Arial"/>
          <w:color w:val="000000"/>
        </w:rPr>
        <w:t xml:space="preserve">, Município de Santo Antônio do Sudoeste – PR, </w:t>
      </w:r>
      <w:r w:rsidR="00F7310D" w:rsidRPr="00A10FB3">
        <w:rPr>
          <w:rFonts w:ascii="Garamond" w:hAnsi="Garamond"/>
          <w:bCs/>
        </w:rPr>
        <w:t xml:space="preserve">objetivando a ampliação da empresa no ramo </w:t>
      </w:r>
      <w:r w:rsidR="00F7310D" w:rsidRPr="00BC6249">
        <w:rPr>
          <w:rFonts w:ascii="Garamond" w:hAnsi="Garamond"/>
          <w:bCs/>
          <w:color w:val="000000"/>
        </w:rPr>
        <w:t xml:space="preserve">de </w:t>
      </w:r>
      <w:r w:rsidR="00A10FB3" w:rsidRPr="00BC6249">
        <w:rPr>
          <w:rFonts w:ascii="Garamond" w:hAnsi="Garamond" w:cs="Calibri"/>
          <w:bCs/>
          <w:color w:val="000000"/>
        </w:rPr>
        <w:t xml:space="preserve">Fabricação de máquinas equipamentos para agricultura e pecuária. </w:t>
      </w:r>
    </w:p>
    <w:p w:rsidR="005036A4" w:rsidRPr="008253D3" w:rsidRDefault="005036A4" w:rsidP="004F655D">
      <w:pPr>
        <w:pStyle w:val="Ttulo"/>
        <w:jc w:val="both"/>
        <w:rPr>
          <w:rFonts w:ascii="Garamond" w:hAnsi="Garamond"/>
          <w:b w:val="0"/>
          <w:bCs w:val="0"/>
          <w:u w:val="none"/>
        </w:rPr>
      </w:pPr>
    </w:p>
    <w:p w:rsidR="001E6D9D" w:rsidRPr="00A57120" w:rsidRDefault="001E6D9D" w:rsidP="001E6D9D">
      <w:pPr>
        <w:pStyle w:val="Ttulo"/>
        <w:jc w:val="both"/>
        <w:rPr>
          <w:rFonts w:ascii="Garamond" w:hAnsi="Garamond"/>
          <w:b w:val="0"/>
          <w:bCs w:val="0"/>
          <w:color w:val="FF0000"/>
          <w:u w:val="none"/>
        </w:rPr>
      </w:pPr>
      <w:r w:rsidRPr="008253D3">
        <w:rPr>
          <w:rFonts w:ascii="Garamond" w:hAnsi="Garamond"/>
          <w:bCs w:val="0"/>
          <w:u w:val="none"/>
        </w:rPr>
        <w:t xml:space="preserve">I – </w:t>
      </w:r>
      <w:r>
        <w:rPr>
          <w:rFonts w:ascii="Garamond" w:hAnsi="Garamond"/>
          <w:bCs w:val="0"/>
          <w:u w:val="none"/>
        </w:rPr>
        <w:t>LOTE Nº 1</w:t>
      </w:r>
      <w:r w:rsidR="00705CB0">
        <w:rPr>
          <w:rFonts w:ascii="Garamond" w:hAnsi="Garamond"/>
          <w:bCs w:val="0"/>
          <w:u w:val="none"/>
        </w:rPr>
        <w:t>4</w:t>
      </w:r>
      <w:r>
        <w:rPr>
          <w:rFonts w:ascii="Garamond" w:hAnsi="Garamond"/>
          <w:bCs w:val="0"/>
          <w:u w:val="none"/>
        </w:rPr>
        <w:t xml:space="preserve"> (</w:t>
      </w:r>
      <w:r w:rsidR="00705CB0">
        <w:rPr>
          <w:rFonts w:ascii="Garamond" w:hAnsi="Garamond"/>
          <w:bCs w:val="0"/>
          <w:u w:val="none"/>
        </w:rPr>
        <w:t>quatorze</w:t>
      </w:r>
      <w:r w:rsidRPr="008253D3">
        <w:rPr>
          <w:rFonts w:ascii="Garamond" w:hAnsi="Garamond"/>
          <w:bCs w:val="0"/>
          <w:u w:val="none"/>
        </w:rPr>
        <w:t>),</w:t>
      </w:r>
      <w:r w:rsidRPr="008253D3">
        <w:rPr>
          <w:rFonts w:ascii="Garamond" w:hAnsi="Garamond"/>
          <w:b w:val="0"/>
          <w:bCs w:val="0"/>
          <w:u w:val="none"/>
        </w:rPr>
        <w:t xml:space="preserve"> da Qua</w:t>
      </w:r>
      <w:r>
        <w:rPr>
          <w:rFonts w:ascii="Garamond" w:hAnsi="Garamond"/>
          <w:b w:val="0"/>
          <w:bCs w:val="0"/>
          <w:u w:val="none"/>
        </w:rPr>
        <w:t>dra nº 370, com área de 1.</w:t>
      </w:r>
      <w:r w:rsidR="00705CB0">
        <w:rPr>
          <w:rFonts w:ascii="Garamond" w:hAnsi="Garamond"/>
          <w:b w:val="0"/>
          <w:bCs w:val="0"/>
          <w:u w:val="none"/>
        </w:rPr>
        <w:t>815,00</w:t>
      </w:r>
      <w:r w:rsidRPr="008253D3">
        <w:rPr>
          <w:rFonts w:ascii="Garamond" w:hAnsi="Garamond"/>
          <w:b w:val="0"/>
          <w:bCs w:val="0"/>
          <w:u w:val="none"/>
        </w:rPr>
        <w:t>m² (</w:t>
      </w:r>
      <w:r w:rsidR="00705CB0">
        <w:rPr>
          <w:rFonts w:ascii="Garamond" w:hAnsi="Garamond"/>
          <w:b w:val="0"/>
          <w:bCs w:val="0"/>
          <w:u w:val="none"/>
        </w:rPr>
        <w:t>uns mil e oitocentos e quinze metros quadrados</w:t>
      </w:r>
      <w:r w:rsidRPr="008253D3">
        <w:rPr>
          <w:rFonts w:ascii="Garamond" w:hAnsi="Garamond"/>
          <w:b w:val="0"/>
          <w:bCs w:val="0"/>
          <w:u w:val="none"/>
        </w:rPr>
        <w:t xml:space="preserve">), situado de frente </w:t>
      </w:r>
      <w:r w:rsidR="00705CB0">
        <w:rPr>
          <w:rFonts w:ascii="Garamond" w:hAnsi="Garamond"/>
          <w:b w:val="0"/>
          <w:bCs w:val="0"/>
          <w:u w:val="none"/>
        </w:rPr>
        <w:t>para a Rua Peroba, no</w:t>
      </w:r>
      <w:r>
        <w:rPr>
          <w:rFonts w:ascii="Garamond" w:hAnsi="Garamond"/>
          <w:b w:val="0"/>
          <w:bCs w:val="0"/>
          <w:u w:val="none"/>
        </w:rPr>
        <w:t xml:space="preserve"> Bairro Jardim Fronteira, parte VII</w:t>
      </w:r>
      <w:r w:rsidRPr="008253D3">
        <w:rPr>
          <w:rFonts w:ascii="Garamond" w:hAnsi="Garamond"/>
          <w:b w:val="0"/>
          <w:bCs w:val="0"/>
          <w:u w:val="none"/>
        </w:rPr>
        <w:t>, da planta geral da cidade de Santo Antônio do Sudoeste</w:t>
      </w:r>
      <w:r>
        <w:rPr>
          <w:rFonts w:ascii="Garamond" w:hAnsi="Garamond"/>
          <w:b w:val="0"/>
          <w:bCs w:val="0"/>
          <w:u w:val="none"/>
        </w:rPr>
        <w:t xml:space="preserve"> – PR</w:t>
      </w:r>
      <w:r w:rsidRPr="008253D3">
        <w:rPr>
          <w:rFonts w:ascii="Garamond" w:hAnsi="Garamond"/>
          <w:b w:val="0"/>
          <w:bCs w:val="0"/>
          <w:u w:val="none"/>
        </w:rPr>
        <w:t xml:space="preserve">, </w:t>
      </w:r>
      <w:r w:rsidR="00A57120">
        <w:rPr>
          <w:rFonts w:ascii="Garamond" w:hAnsi="Garamond"/>
          <w:b w:val="0"/>
          <w:bCs w:val="0"/>
          <w:u w:val="none"/>
        </w:rPr>
        <w:t>constante da Matricula nº 2</w:t>
      </w:r>
      <w:r w:rsidR="00705CB0">
        <w:rPr>
          <w:rFonts w:ascii="Garamond" w:hAnsi="Garamond"/>
          <w:b w:val="0"/>
          <w:bCs w:val="0"/>
          <w:u w:val="none"/>
        </w:rPr>
        <w:t>2.224</w:t>
      </w:r>
      <w:r w:rsidRPr="008253D3">
        <w:rPr>
          <w:rFonts w:ascii="Garamond" w:hAnsi="Garamond"/>
          <w:b w:val="0"/>
          <w:bCs w:val="0"/>
          <w:u w:val="none"/>
        </w:rPr>
        <w:t xml:space="preserve">, com a seguinte benfeitoria: </w:t>
      </w:r>
      <w:r>
        <w:rPr>
          <w:rFonts w:ascii="Garamond" w:hAnsi="Garamond"/>
          <w:b w:val="0"/>
          <w:bCs w:val="0"/>
          <w:u w:val="none"/>
        </w:rPr>
        <w:t xml:space="preserve">Um galpão industrial em alvenaria, medindo </w:t>
      </w:r>
      <w:r w:rsidR="00DB1E72">
        <w:rPr>
          <w:rFonts w:ascii="Garamond" w:hAnsi="Garamond"/>
          <w:b w:val="0"/>
          <w:bCs w:val="0"/>
          <w:u w:val="none"/>
        </w:rPr>
        <w:t>1.000,</w:t>
      </w:r>
      <w:r w:rsidR="00DB1E72" w:rsidRPr="00C90ED6">
        <w:rPr>
          <w:rFonts w:ascii="Garamond" w:hAnsi="Garamond"/>
          <w:b w:val="0"/>
          <w:bCs w:val="0"/>
          <w:color w:val="000000"/>
          <w:u w:val="none"/>
        </w:rPr>
        <w:t>00</w:t>
      </w:r>
      <w:r w:rsidRPr="00C90ED6">
        <w:rPr>
          <w:rFonts w:ascii="Garamond" w:hAnsi="Garamond"/>
          <w:b w:val="0"/>
          <w:bCs w:val="0"/>
          <w:color w:val="000000"/>
          <w:u w:val="none"/>
        </w:rPr>
        <w:t>m² (</w:t>
      </w:r>
      <w:r w:rsidR="00DB1E72" w:rsidRPr="00C90ED6">
        <w:rPr>
          <w:rFonts w:ascii="Garamond" w:hAnsi="Garamond"/>
          <w:b w:val="0"/>
          <w:bCs w:val="0"/>
          <w:color w:val="000000"/>
          <w:u w:val="none"/>
        </w:rPr>
        <w:t>mil metros quadrados</w:t>
      </w:r>
      <w:r w:rsidRPr="00C90ED6">
        <w:rPr>
          <w:rFonts w:ascii="Garamond" w:hAnsi="Garamond"/>
          <w:b w:val="0"/>
          <w:bCs w:val="0"/>
          <w:color w:val="000000"/>
          <w:u w:val="none"/>
        </w:rPr>
        <w:t>).</w:t>
      </w:r>
    </w:p>
    <w:p w:rsidR="00EA7921" w:rsidRDefault="00EA7921" w:rsidP="004F655D">
      <w:pPr>
        <w:pStyle w:val="Ttulo"/>
        <w:jc w:val="both"/>
        <w:rPr>
          <w:rFonts w:ascii="Garamond" w:hAnsi="Garamond"/>
          <w:b w:val="0"/>
          <w:bCs w:val="0"/>
          <w:u w:val="none"/>
        </w:rPr>
      </w:pPr>
    </w:p>
    <w:p w:rsidR="000E172F" w:rsidRPr="008253D3" w:rsidRDefault="000E172F" w:rsidP="000E172F">
      <w:pPr>
        <w:pStyle w:val="Ttulo"/>
        <w:jc w:val="both"/>
        <w:rPr>
          <w:rFonts w:ascii="Garamond" w:hAnsi="Garamond"/>
          <w:b w:val="0"/>
          <w:bCs w:val="0"/>
          <w:u w:val="none"/>
        </w:rPr>
      </w:pPr>
      <w:r w:rsidRPr="008253D3">
        <w:rPr>
          <w:rFonts w:ascii="Garamond" w:hAnsi="Garamond"/>
          <w:u w:val="none"/>
        </w:rPr>
        <w:t>Artigo 2º -</w:t>
      </w:r>
      <w:r w:rsidRPr="008253D3">
        <w:rPr>
          <w:rFonts w:ascii="Garamond" w:hAnsi="Garamond"/>
          <w:b w:val="0"/>
          <w:bCs w:val="0"/>
          <w:u w:val="none"/>
        </w:rPr>
        <w:t xml:space="preserve"> A Concessão de Direito Real de Uso objeto desta lei é estabelecida à título gratuito e pelo prazo de 05 (cinco) anos, podendo ser prorrogado, mediante autorização legislativa.</w:t>
      </w:r>
    </w:p>
    <w:p w:rsidR="000E172F" w:rsidRPr="008253D3" w:rsidRDefault="000E172F" w:rsidP="000E172F">
      <w:pPr>
        <w:pStyle w:val="Ttulo"/>
        <w:ind w:firstLine="1080"/>
        <w:jc w:val="both"/>
        <w:rPr>
          <w:rFonts w:ascii="Garamond" w:hAnsi="Garamond"/>
          <w:b w:val="0"/>
          <w:bCs w:val="0"/>
          <w:u w:val="none"/>
        </w:rPr>
      </w:pPr>
    </w:p>
    <w:p w:rsidR="000E172F" w:rsidRPr="008253D3" w:rsidRDefault="000E172F" w:rsidP="000E172F">
      <w:pPr>
        <w:pStyle w:val="Ttulo"/>
        <w:jc w:val="both"/>
        <w:rPr>
          <w:rFonts w:ascii="Garamond" w:hAnsi="Garamond"/>
          <w:b w:val="0"/>
          <w:bCs w:val="0"/>
          <w:u w:val="none"/>
        </w:rPr>
      </w:pPr>
      <w:r w:rsidRPr="008253D3">
        <w:rPr>
          <w:rFonts w:ascii="Garamond" w:hAnsi="Garamond"/>
          <w:u w:val="none"/>
        </w:rPr>
        <w:t>Artigo 3º -</w:t>
      </w:r>
      <w:r w:rsidRPr="008253D3">
        <w:rPr>
          <w:rFonts w:ascii="Garamond" w:hAnsi="Garamond"/>
          <w:b w:val="0"/>
          <w:bCs w:val="0"/>
          <w:u w:val="none"/>
        </w:rPr>
        <w:t xml:space="preserve"> Os encargos e obrigações relativos à Concessão de Direito Real de Uso serão objeto de </w:t>
      </w:r>
      <w:r w:rsidR="00024D82" w:rsidRPr="008253D3">
        <w:rPr>
          <w:rFonts w:ascii="Garamond" w:hAnsi="Garamond"/>
          <w:b w:val="0"/>
          <w:bCs w:val="0"/>
          <w:u w:val="none"/>
        </w:rPr>
        <w:t xml:space="preserve">Termo de Concessão de Direito Real de Uso, </w:t>
      </w:r>
      <w:r w:rsidRPr="008253D3">
        <w:rPr>
          <w:rFonts w:ascii="Garamond" w:hAnsi="Garamond"/>
          <w:b w:val="0"/>
          <w:bCs w:val="0"/>
          <w:u w:val="none"/>
        </w:rPr>
        <w:t>na forma estabelecida pela Lei Municipal n.º 1.593, de 28 de abril de 2003, no que não for conflitante com o ora estabelecido, bem como não contrarie a Lei Complementar n.º 101/2000, devendo no contrato constar no mínimo as seguintes condições:</w:t>
      </w:r>
    </w:p>
    <w:p w:rsidR="000E172F" w:rsidRPr="008253D3" w:rsidRDefault="000E172F" w:rsidP="000E172F">
      <w:pPr>
        <w:pStyle w:val="Ttulo"/>
        <w:ind w:firstLine="1080"/>
        <w:jc w:val="both"/>
        <w:rPr>
          <w:rFonts w:ascii="Garamond" w:hAnsi="Garamond"/>
          <w:b w:val="0"/>
          <w:bCs w:val="0"/>
          <w:u w:val="none"/>
        </w:rPr>
      </w:pPr>
    </w:p>
    <w:p w:rsidR="000E172F" w:rsidRPr="008253D3" w:rsidRDefault="00024D82" w:rsidP="00024D82">
      <w:pPr>
        <w:pStyle w:val="Ttulo"/>
        <w:tabs>
          <w:tab w:val="num" w:pos="3240"/>
        </w:tabs>
        <w:jc w:val="both"/>
        <w:rPr>
          <w:rFonts w:ascii="Garamond" w:hAnsi="Garamond"/>
          <w:b w:val="0"/>
          <w:bCs w:val="0"/>
          <w:u w:val="none"/>
        </w:rPr>
      </w:pPr>
      <w:r w:rsidRPr="008253D3">
        <w:rPr>
          <w:rFonts w:ascii="Garamond" w:hAnsi="Garamond"/>
          <w:b w:val="0"/>
          <w:bCs w:val="0"/>
          <w:u w:val="none"/>
        </w:rPr>
        <w:t xml:space="preserve">I . </w:t>
      </w:r>
      <w:r w:rsidR="000E172F" w:rsidRPr="008253D3">
        <w:rPr>
          <w:rFonts w:ascii="Garamond" w:hAnsi="Garamond"/>
          <w:b w:val="0"/>
          <w:bCs w:val="0"/>
          <w:u w:val="none"/>
        </w:rPr>
        <w:t xml:space="preserve">O prazo máximo para </w:t>
      </w:r>
      <w:r w:rsidRPr="008253D3">
        <w:rPr>
          <w:rFonts w:ascii="Garamond" w:hAnsi="Garamond"/>
          <w:b w:val="0"/>
          <w:bCs w:val="0"/>
          <w:u w:val="none"/>
        </w:rPr>
        <w:t>início</w:t>
      </w:r>
      <w:r w:rsidR="000E172F" w:rsidRPr="008253D3">
        <w:rPr>
          <w:rFonts w:ascii="Garamond" w:hAnsi="Garamond"/>
          <w:b w:val="0"/>
          <w:bCs w:val="0"/>
          <w:u w:val="none"/>
        </w:rPr>
        <w:t xml:space="preserve"> das atividades será de </w:t>
      </w:r>
      <w:r w:rsidRPr="008253D3">
        <w:rPr>
          <w:rFonts w:ascii="Garamond" w:hAnsi="Garamond"/>
          <w:b w:val="0"/>
          <w:bCs w:val="0"/>
          <w:u w:val="none"/>
        </w:rPr>
        <w:t>06</w:t>
      </w:r>
      <w:r w:rsidR="000E172F" w:rsidRPr="008253D3">
        <w:rPr>
          <w:rFonts w:ascii="Garamond" w:hAnsi="Garamond"/>
          <w:b w:val="0"/>
          <w:bCs w:val="0"/>
          <w:u w:val="none"/>
        </w:rPr>
        <w:t xml:space="preserve"> (</w:t>
      </w:r>
      <w:r w:rsidRPr="008253D3">
        <w:rPr>
          <w:rFonts w:ascii="Garamond" w:hAnsi="Garamond"/>
          <w:b w:val="0"/>
          <w:bCs w:val="0"/>
          <w:u w:val="none"/>
        </w:rPr>
        <w:t>seis) meses</w:t>
      </w:r>
      <w:r w:rsidR="000E172F" w:rsidRPr="008253D3">
        <w:rPr>
          <w:rFonts w:ascii="Garamond" w:hAnsi="Garamond"/>
          <w:b w:val="0"/>
          <w:bCs w:val="0"/>
          <w:u w:val="none"/>
        </w:rPr>
        <w:t xml:space="preserve"> da data da publicação da presente Lei;</w:t>
      </w:r>
    </w:p>
    <w:p w:rsidR="000E172F" w:rsidRPr="008253D3" w:rsidRDefault="000E172F" w:rsidP="000E172F">
      <w:pPr>
        <w:pStyle w:val="Ttulo"/>
        <w:jc w:val="both"/>
        <w:rPr>
          <w:rFonts w:ascii="Garamond" w:hAnsi="Garamond"/>
          <w:b w:val="0"/>
          <w:bCs w:val="0"/>
          <w:u w:val="none"/>
        </w:rPr>
      </w:pPr>
    </w:p>
    <w:p w:rsidR="000E172F" w:rsidRPr="008253D3" w:rsidRDefault="00024D82" w:rsidP="00024D82">
      <w:pPr>
        <w:pStyle w:val="Ttulo"/>
        <w:jc w:val="both"/>
        <w:rPr>
          <w:rFonts w:ascii="Garamond" w:hAnsi="Garamond"/>
          <w:b w:val="0"/>
          <w:bCs w:val="0"/>
          <w:u w:val="none"/>
        </w:rPr>
      </w:pPr>
      <w:r w:rsidRPr="008253D3">
        <w:rPr>
          <w:rFonts w:ascii="Garamond" w:hAnsi="Garamond"/>
          <w:b w:val="0"/>
          <w:bCs w:val="0"/>
          <w:u w:val="none"/>
        </w:rPr>
        <w:t xml:space="preserve">II . </w:t>
      </w:r>
      <w:r w:rsidR="000E172F" w:rsidRPr="008253D3">
        <w:rPr>
          <w:rFonts w:ascii="Garamond" w:hAnsi="Garamond"/>
          <w:b w:val="0"/>
          <w:bCs w:val="0"/>
          <w:u w:val="none"/>
        </w:rPr>
        <w:t xml:space="preserve">O número mínimo de empregos gerados será de </w:t>
      </w:r>
      <w:r w:rsidR="001E6D9D">
        <w:rPr>
          <w:rFonts w:ascii="Garamond" w:hAnsi="Garamond"/>
          <w:b w:val="0"/>
          <w:bCs w:val="0"/>
          <w:u w:val="none"/>
        </w:rPr>
        <w:t>1</w:t>
      </w:r>
      <w:r w:rsidR="00705CB0">
        <w:rPr>
          <w:rFonts w:ascii="Garamond" w:hAnsi="Garamond"/>
          <w:b w:val="0"/>
          <w:bCs w:val="0"/>
          <w:u w:val="none"/>
        </w:rPr>
        <w:t>1</w:t>
      </w:r>
      <w:r w:rsidR="000E172F" w:rsidRPr="008253D3">
        <w:rPr>
          <w:rFonts w:ascii="Garamond" w:hAnsi="Garamond"/>
          <w:b w:val="0"/>
          <w:bCs w:val="0"/>
          <w:u w:val="none"/>
        </w:rPr>
        <w:t xml:space="preserve"> (</w:t>
      </w:r>
      <w:r w:rsidR="00705CB0">
        <w:rPr>
          <w:rFonts w:ascii="Garamond" w:hAnsi="Garamond"/>
          <w:b w:val="0"/>
          <w:bCs w:val="0"/>
          <w:u w:val="none"/>
        </w:rPr>
        <w:t>onze</w:t>
      </w:r>
      <w:r w:rsidR="000E172F" w:rsidRPr="008253D3">
        <w:rPr>
          <w:rFonts w:ascii="Garamond" w:hAnsi="Garamond"/>
          <w:b w:val="0"/>
          <w:bCs w:val="0"/>
          <w:u w:val="none"/>
        </w:rPr>
        <w:t>) funcionários devidamente registrados;</w:t>
      </w:r>
    </w:p>
    <w:p w:rsidR="000E172F" w:rsidRPr="008253D3" w:rsidRDefault="000E172F" w:rsidP="000E172F">
      <w:pPr>
        <w:pStyle w:val="Ttulo"/>
        <w:jc w:val="both"/>
        <w:rPr>
          <w:rFonts w:ascii="Garamond" w:hAnsi="Garamond"/>
          <w:b w:val="0"/>
          <w:bCs w:val="0"/>
          <w:u w:val="none"/>
        </w:rPr>
      </w:pPr>
    </w:p>
    <w:p w:rsidR="000E172F" w:rsidRPr="008253D3" w:rsidRDefault="00024D82" w:rsidP="00024D82">
      <w:pPr>
        <w:pStyle w:val="Ttulo"/>
        <w:jc w:val="both"/>
        <w:rPr>
          <w:rFonts w:ascii="Garamond" w:hAnsi="Garamond"/>
          <w:b w:val="0"/>
          <w:bCs w:val="0"/>
          <w:u w:val="none"/>
        </w:rPr>
      </w:pPr>
      <w:r w:rsidRPr="008253D3">
        <w:rPr>
          <w:rFonts w:ascii="Garamond" w:hAnsi="Garamond"/>
          <w:b w:val="0"/>
          <w:bCs w:val="0"/>
          <w:u w:val="none"/>
        </w:rPr>
        <w:t xml:space="preserve">III. </w:t>
      </w:r>
      <w:r w:rsidR="000E172F" w:rsidRPr="008253D3">
        <w:rPr>
          <w:rFonts w:ascii="Garamond" w:hAnsi="Garamond"/>
          <w:b w:val="0"/>
          <w:bCs w:val="0"/>
          <w:u w:val="none"/>
        </w:rPr>
        <w:t>A cláusula de intransferibilidade sem a prévia anuência do município e da Câmara Municipal de Vereadores.</w:t>
      </w:r>
    </w:p>
    <w:p w:rsidR="00024D82" w:rsidRPr="008253D3" w:rsidRDefault="00024D82" w:rsidP="00024D82">
      <w:pPr>
        <w:pStyle w:val="Ttulo"/>
        <w:jc w:val="both"/>
        <w:rPr>
          <w:rFonts w:ascii="Garamond" w:hAnsi="Garamond"/>
          <w:b w:val="0"/>
          <w:bCs w:val="0"/>
          <w:u w:val="none"/>
        </w:rPr>
      </w:pPr>
    </w:p>
    <w:p w:rsidR="00024D82" w:rsidRDefault="00024D82" w:rsidP="00024D82">
      <w:pPr>
        <w:pStyle w:val="Ttulo"/>
        <w:jc w:val="both"/>
        <w:rPr>
          <w:rFonts w:ascii="Garamond" w:hAnsi="Garamond"/>
          <w:b w:val="0"/>
          <w:bCs w:val="0"/>
          <w:u w:val="none"/>
        </w:rPr>
      </w:pPr>
      <w:r w:rsidRPr="008253D3">
        <w:rPr>
          <w:rFonts w:ascii="Garamond" w:hAnsi="Garamond"/>
          <w:b w:val="0"/>
          <w:bCs w:val="0"/>
          <w:u w:val="none"/>
        </w:rPr>
        <w:t>IV. São encargos da beneficiada realização dos seguintes serviços:</w:t>
      </w:r>
    </w:p>
    <w:p w:rsidR="00773723" w:rsidRPr="008253D3" w:rsidRDefault="00773723" w:rsidP="00024D82">
      <w:pPr>
        <w:pStyle w:val="Ttulo"/>
        <w:jc w:val="both"/>
        <w:rPr>
          <w:rFonts w:ascii="Garamond" w:hAnsi="Garamond"/>
          <w:b w:val="0"/>
          <w:bCs w:val="0"/>
          <w:u w:val="none"/>
        </w:rPr>
      </w:pPr>
    </w:p>
    <w:p w:rsidR="007E46C5" w:rsidRPr="00773723" w:rsidRDefault="00773723" w:rsidP="00773723">
      <w:pPr>
        <w:pStyle w:val="Ttulo"/>
        <w:numPr>
          <w:ilvl w:val="0"/>
          <w:numId w:val="2"/>
        </w:numPr>
        <w:jc w:val="both"/>
        <w:rPr>
          <w:rFonts w:ascii="Garamond" w:hAnsi="Garamond"/>
          <w:u w:val="none"/>
        </w:rPr>
      </w:pPr>
      <w:r>
        <w:rPr>
          <w:rFonts w:ascii="Garamond" w:hAnsi="Garamond"/>
          <w:b w:val="0"/>
          <w:bCs w:val="0"/>
          <w:u w:val="none"/>
        </w:rPr>
        <w:t>I</w:t>
      </w:r>
      <w:r w:rsidR="007E46C5" w:rsidRPr="00773723">
        <w:rPr>
          <w:rFonts w:ascii="Garamond" w:hAnsi="Garamond"/>
          <w:b w:val="0"/>
          <w:bCs w:val="0"/>
          <w:u w:val="none"/>
        </w:rPr>
        <w:t xml:space="preserve">nstalações necessárias para o funcionamento da </w:t>
      </w:r>
      <w:r w:rsidR="00252E4A" w:rsidRPr="00773723">
        <w:rPr>
          <w:rFonts w:ascii="Garamond" w:hAnsi="Garamond"/>
          <w:b w:val="0"/>
          <w:bCs w:val="0"/>
          <w:u w:val="none"/>
        </w:rPr>
        <w:t xml:space="preserve">empresa </w:t>
      </w:r>
      <w:r w:rsidR="007E46C5" w:rsidRPr="00773723">
        <w:rPr>
          <w:rFonts w:ascii="Garamond" w:hAnsi="Garamond"/>
          <w:b w:val="0"/>
          <w:bCs w:val="0"/>
          <w:u w:val="none"/>
        </w:rPr>
        <w:t>beneficiada, conforme o ramo de atividade;</w:t>
      </w:r>
    </w:p>
    <w:p w:rsidR="007E46C5" w:rsidRPr="008253D3" w:rsidRDefault="007E46C5" w:rsidP="007E46C5">
      <w:pPr>
        <w:pStyle w:val="Ttulo"/>
        <w:numPr>
          <w:ilvl w:val="0"/>
          <w:numId w:val="2"/>
        </w:numPr>
        <w:jc w:val="both"/>
        <w:rPr>
          <w:rFonts w:ascii="Garamond" w:hAnsi="Garamond"/>
          <w:u w:val="none"/>
        </w:rPr>
      </w:pPr>
      <w:r w:rsidRPr="008253D3">
        <w:rPr>
          <w:rFonts w:ascii="Garamond" w:hAnsi="Garamond"/>
          <w:b w:val="0"/>
          <w:bCs w:val="0"/>
          <w:u w:val="none"/>
        </w:rPr>
        <w:t>O investimento por parte da empresa em todo o empreendimento deverá ser superior a dez vezes o valor do benefício concedido</w:t>
      </w:r>
    </w:p>
    <w:p w:rsidR="000E172F" w:rsidRPr="008253D3" w:rsidRDefault="000E172F" w:rsidP="000E172F">
      <w:pPr>
        <w:pStyle w:val="Ttulo"/>
        <w:ind w:firstLine="1080"/>
        <w:jc w:val="both"/>
        <w:rPr>
          <w:rFonts w:ascii="Garamond" w:hAnsi="Garamond"/>
          <w:u w:val="none"/>
        </w:rPr>
      </w:pPr>
    </w:p>
    <w:p w:rsidR="000E172F" w:rsidRPr="008253D3" w:rsidRDefault="000E172F" w:rsidP="007E46C5">
      <w:pPr>
        <w:pStyle w:val="Ttulo"/>
        <w:jc w:val="both"/>
        <w:rPr>
          <w:rFonts w:ascii="Garamond" w:hAnsi="Garamond"/>
          <w:b w:val="0"/>
          <w:u w:val="none"/>
        </w:rPr>
      </w:pPr>
      <w:r w:rsidRPr="008253D3">
        <w:rPr>
          <w:rFonts w:ascii="Garamond" w:hAnsi="Garamond"/>
          <w:u w:val="none"/>
        </w:rPr>
        <w:t xml:space="preserve">Artigo 4º – </w:t>
      </w:r>
      <w:r w:rsidRPr="008253D3">
        <w:rPr>
          <w:rFonts w:ascii="Garamond" w:hAnsi="Garamond"/>
          <w:b w:val="0"/>
          <w:u w:val="none"/>
        </w:rPr>
        <w:t xml:space="preserve">A concessionária obriga-se ainda ao fiel cumprimento dos encargos e obrigações gerais relativos à concessão de direito real de uso, estipuladas pelo art. 7º do Decreto Lei Federal n.º 271/67, bem como gozará dos direitos e prerrogativas previstos </w:t>
      </w:r>
      <w:smartTag w:uri="urn:schemas-microsoft-com:office:smarttags" w:element="PersonName">
        <w:smartTagPr>
          <w:attr w:name="ProductID" w:val="em tal Decreto."/>
        </w:smartTagPr>
        <w:r w:rsidRPr="008253D3">
          <w:rPr>
            <w:rFonts w:ascii="Garamond" w:hAnsi="Garamond"/>
            <w:b w:val="0"/>
            <w:u w:val="none"/>
          </w:rPr>
          <w:t>em tal Decreto.</w:t>
        </w:r>
      </w:smartTag>
    </w:p>
    <w:p w:rsidR="000E172F" w:rsidRPr="008253D3" w:rsidRDefault="000E172F" w:rsidP="000E172F">
      <w:pPr>
        <w:pStyle w:val="Ttulo"/>
        <w:ind w:firstLine="1080"/>
        <w:jc w:val="both"/>
        <w:rPr>
          <w:rFonts w:ascii="Garamond" w:hAnsi="Garamond"/>
          <w:b w:val="0"/>
          <w:u w:val="none"/>
        </w:rPr>
      </w:pPr>
    </w:p>
    <w:p w:rsidR="000E172F" w:rsidRPr="008253D3" w:rsidRDefault="000E172F" w:rsidP="007E46C5">
      <w:pPr>
        <w:pStyle w:val="Ttulo"/>
        <w:jc w:val="both"/>
        <w:rPr>
          <w:rFonts w:ascii="Garamond" w:hAnsi="Garamond"/>
          <w:b w:val="0"/>
          <w:bCs w:val="0"/>
          <w:u w:val="none"/>
        </w:rPr>
      </w:pPr>
      <w:r w:rsidRPr="008253D3">
        <w:rPr>
          <w:rFonts w:ascii="Garamond" w:hAnsi="Garamond"/>
          <w:u w:val="none"/>
        </w:rPr>
        <w:t>Artigo 5º -</w:t>
      </w:r>
      <w:r w:rsidRPr="008253D3">
        <w:rPr>
          <w:rFonts w:ascii="Garamond" w:hAnsi="Garamond"/>
          <w:b w:val="0"/>
          <w:bCs w:val="0"/>
          <w:u w:val="none"/>
        </w:rPr>
        <w:t xml:space="preserve"> Reverterá </w:t>
      </w:r>
      <w:r w:rsidR="00773723">
        <w:rPr>
          <w:rFonts w:ascii="Garamond" w:hAnsi="Garamond"/>
          <w:b w:val="0"/>
          <w:bCs w:val="0"/>
          <w:u w:val="none"/>
        </w:rPr>
        <w:t>o bem imóvel com</w:t>
      </w:r>
      <w:r w:rsidRPr="008253D3">
        <w:rPr>
          <w:rFonts w:ascii="Garamond" w:hAnsi="Garamond"/>
          <w:b w:val="0"/>
          <w:bCs w:val="0"/>
          <w:u w:val="none"/>
        </w:rPr>
        <w:t xml:space="preserve"> benfeitorias</w:t>
      </w:r>
      <w:r w:rsidR="00773723">
        <w:rPr>
          <w:rFonts w:ascii="Garamond" w:hAnsi="Garamond"/>
          <w:b w:val="0"/>
          <w:bCs w:val="0"/>
          <w:u w:val="none"/>
        </w:rPr>
        <w:t xml:space="preserve"> e móveis,</w:t>
      </w:r>
      <w:r w:rsidRPr="008253D3">
        <w:rPr>
          <w:rFonts w:ascii="Garamond" w:hAnsi="Garamond"/>
          <w:b w:val="0"/>
          <w:bCs w:val="0"/>
          <w:u w:val="none"/>
        </w:rPr>
        <w:t xml:space="preserve"> ao Patrimônio Público Municipal com os acréscimos nele constantes, sem qualquer indenização à concessionária, na hipótese em que a mesma, por qualquer motivo, deixar de exercer as atividades para as quais se propõe, conforme estabelecido no artigo 1º desta Lei ou descumprir qualquer cláusula do contrato de Concessão de Direito Real de Uso.</w:t>
      </w:r>
    </w:p>
    <w:p w:rsidR="000E172F" w:rsidRPr="008253D3" w:rsidRDefault="000E172F" w:rsidP="000E172F">
      <w:pPr>
        <w:pStyle w:val="Ttulo"/>
        <w:ind w:firstLine="1080"/>
        <w:jc w:val="both"/>
        <w:rPr>
          <w:rFonts w:ascii="Garamond" w:hAnsi="Garamond"/>
          <w:u w:val="none"/>
        </w:rPr>
      </w:pPr>
    </w:p>
    <w:p w:rsidR="007E46C5" w:rsidRPr="008253D3" w:rsidRDefault="003A4E52" w:rsidP="007E46C5">
      <w:pPr>
        <w:pStyle w:val="Ttulo"/>
        <w:jc w:val="both"/>
        <w:rPr>
          <w:rFonts w:ascii="Garamond" w:hAnsi="Garamond"/>
          <w:b w:val="0"/>
          <w:bCs w:val="0"/>
          <w:u w:val="none"/>
        </w:rPr>
      </w:pPr>
      <w:r w:rsidRPr="008253D3">
        <w:rPr>
          <w:rFonts w:ascii="Garamond" w:hAnsi="Garamond"/>
          <w:u w:val="none"/>
        </w:rPr>
        <w:t xml:space="preserve">Artigo </w:t>
      </w:r>
      <w:r w:rsidR="007E46C5" w:rsidRPr="008253D3">
        <w:rPr>
          <w:rFonts w:ascii="Garamond" w:hAnsi="Garamond"/>
          <w:u w:val="none"/>
        </w:rPr>
        <w:t>6</w:t>
      </w:r>
      <w:r w:rsidRPr="008253D3">
        <w:rPr>
          <w:rFonts w:ascii="Garamond" w:hAnsi="Garamond"/>
          <w:u w:val="none"/>
        </w:rPr>
        <w:t>º -</w:t>
      </w:r>
      <w:r w:rsidRPr="008253D3">
        <w:rPr>
          <w:rFonts w:ascii="Garamond" w:hAnsi="Garamond"/>
          <w:b w:val="0"/>
          <w:bCs w:val="0"/>
          <w:u w:val="none"/>
        </w:rPr>
        <w:t xml:space="preserve"> </w:t>
      </w:r>
      <w:r w:rsidR="007E46C5" w:rsidRPr="008253D3">
        <w:rPr>
          <w:rFonts w:ascii="Garamond" w:hAnsi="Garamond"/>
          <w:b w:val="0"/>
          <w:bCs w:val="0"/>
          <w:u w:val="none"/>
        </w:rPr>
        <w:t xml:space="preserve">Ao término do prazo estabelecido na presente Concessão de Direito Real de Uso e cumprido todos os encargos </w:t>
      </w:r>
      <w:r w:rsidR="00D80A20" w:rsidRPr="008253D3">
        <w:rPr>
          <w:rFonts w:ascii="Garamond" w:hAnsi="Garamond"/>
          <w:b w:val="0"/>
          <w:bCs w:val="0"/>
          <w:u w:val="none"/>
        </w:rPr>
        <w:t>aqui estabelecidos</w:t>
      </w:r>
      <w:r w:rsidR="007E46C5" w:rsidRPr="008253D3">
        <w:rPr>
          <w:rFonts w:ascii="Garamond" w:hAnsi="Garamond"/>
          <w:b w:val="0"/>
          <w:bCs w:val="0"/>
          <w:u w:val="none"/>
        </w:rPr>
        <w:t>, a empresa beneficiaria terá o direito de receber o referido imóvel em doação com encargos</w:t>
      </w:r>
      <w:r w:rsidR="00D80A20" w:rsidRPr="008253D3">
        <w:rPr>
          <w:rFonts w:ascii="Garamond" w:hAnsi="Garamond"/>
          <w:b w:val="0"/>
          <w:bCs w:val="0"/>
          <w:u w:val="none"/>
        </w:rPr>
        <w:t xml:space="preserve">, mediante a devolução de um </w:t>
      </w:r>
      <w:r w:rsidR="00DB1E72">
        <w:rPr>
          <w:rFonts w:ascii="Garamond" w:hAnsi="Garamond"/>
          <w:b w:val="0"/>
          <w:bCs w:val="0"/>
          <w:u w:val="none"/>
        </w:rPr>
        <w:t xml:space="preserve">galpão Pré – Moldado, fechado e com piso e na mesma metragem </w:t>
      </w:r>
      <w:r w:rsidR="00D80A20" w:rsidRPr="008253D3">
        <w:rPr>
          <w:rFonts w:ascii="Garamond" w:hAnsi="Garamond"/>
          <w:b w:val="0"/>
          <w:bCs w:val="0"/>
          <w:u w:val="none"/>
        </w:rPr>
        <w:t>constante no inciso I do Artigo 1º desta lei.</w:t>
      </w:r>
      <w:r w:rsidR="007E46C5" w:rsidRPr="008253D3">
        <w:rPr>
          <w:rFonts w:ascii="Garamond" w:hAnsi="Garamond"/>
          <w:b w:val="0"/>
          <w:bCs w:val="0"/>
          <w:u w:val="none"/>
        </w:rPr>
        <w:t xml:space="preserve"> </w:t>
      </w:r>
    </w:p>
    <w:p w:rsidR="008253D3" w:rsidRPr="008253D3" w:rsidRDefault="008253D3" w:rsidP="008253D3">
      <w:pPr>
        <w:pStyle w:val="Corpodetexto3"/>
        <w:jc w:val="both"/>
        <w:rPr>
          <w:rFonts w:ascii="Garamond" w:hAnsi="Garamond" w:cs="Arial"/>
          <w:b/>
          <w:sz w:val="24"/>
          <w:szCs w:val="24"/>
        </w:rPr>
      </w:pPr>
    </w:p>
    <w:p w:rsidR="008253D3" w:rsidRPr="008253D3" w:rsidRDefault="008253D3" w:rsidP="008253D3">
      <w:pPr>
        <w:pStyle w:val="Corpodetexto3"/>
        <w:jc w:val="both"/>
        <w:rPr>
          <w:rFonts w:ascii="Garamond" w:hAnsi="Garamond" w:cs="Arial"/>
          <w:sz w:val="24"/>
          <w:szCs w:val="24"/>
        </w:rPr>
      </w:pPr>
      <w:r w:rsidRPr="008253D3">
        <w:rPr>
          <w:rFonts w:ascii="Garamond" w:hAnsi="Garamond" w:cs="Arial"/>
          <w:b/>
          <w:sz w:val="24"/>
          <w:szCs w:val="24"/>
        </w:rPr>
        <w:t>Artigo. 7º</w:t>
      </w:r>
      <w:r w:rsidRPr="008253D3">
        <w:rPr>
          <w:rFonts w:ascii="Garamond" w:hAnsi="Garamond" w:cs="Arial"/>
          <w:sz w:val="24"/>
          <w:szCs w:val="24"/>
        </w:rPr>
        <w:t xml:space="preserve"> A presente concessão tem por base o manifesto interesse público na geração de emprego e renda, e também amparo nas disposições da Lei Municipal nº 1.593/2003, que dispõe sobre o incentivo à industrialização no âmbito do Município de Santo </w:t>
      </w:r>
      <w:r w:rsidR="00252E4A" w:rsidRPr="008253D3">
        <w:rPr>
          <w:rFonts w:ascii="Garamond" w:hAnsi="Garamond" w:cs="Arial"/>
          <w:sz w:val="24"/>
          <w:szCs w:val="24"/>
        </w:rPr>
        <w:t>Antônio</w:t>
      </w:r>
      <w:r w:rsidRPr="008253D3">
        <w:rPr>
          <w:rFonts w:ascii="Garamond" w:hAnsi="Garamond" w:cs="Arial"/>
          <w:sz w:val="24"/>
          <w:szCs w:val="24"/>
        </w:rPr>
        <w:t xml:space="preserve"> do Sudoeste, Estado do Paraná.</w:t>
      </w:r>
    </w:p>
    <w:p w:rsidR="008253D3" w:rsidRPr="008253D3" w:rsidRDefault="008253D3" w:rsidP="008253D3">
      <w:pPr>
        <w:pStyle w:val="Ttulo"/>
        <w:jc w:val="both"/>
        <w:rPr>
          <w:rFonts w:ascii="Garamond" w:hAnsi="Garamond"/>
          <w:u w:val="none"/>
        </w:rPr>
      </w:pPr>
    </w:p>
    <w:p w:rsidR="003A4E52" w:rsidRPr="008253D3" w:rsidRDefault="003A4E52" w:rsidP="008253D3">
      <w:pPr>
        <w:pStyle w:val="Ttulo"/>
        <w:jc w:val="both"/>
        <w:rPr>
          <w:rFonts w:ascii="Garamond" w:hAnsi="Garamond"/>
          <w:b w:val="0"/>
          <w:bCs w:val="0"/>
          <w:u w:val="none"/>
        </w:rPr>
      </w:pPr>
      <w:r w:rsidRPr="008253D3">
        <w:rPr>
          <w:rFonts w:ascii="Garamond" w:hAnsi="Garamond"/>
          <w:u w:val="none"/>
        </w:rPr>
        <w:t xml:space="preserve">Artigo </w:t>
      </w:r>
      <w:r w:rsidR="008253D3" w:rsidRPr="008253D3">
        <w:rPr>
          <w:rFonts w:ascii="Garamond" w:hAnsi="Garamond"/>
          <w:u w:val="none"/>
        </w:rPr>
        <w:t>8</w:t>
      </w:r>
      <w:r w:rsidRPr="008253D3">
        <w:rPr>
          <w:rFonts w:ascii="Garamond" w:hAnsi="Garamond"/>
          <w:u w:val="none"/>
        </w:rPr>
        <w:t>º -</w:t>
      </w:r>
      <w:r w:rsidRPr="008253D3">
        <w:rPr>
          <w:rFonts w:ascii="Garamond" w:hAnsi="Garamond"/>
          <w:b w:val="0"/>
          <w:bCs w:val="0"/>
          <w:u w:val="none"/>
        </w:rPr>
        <w:t xml:space="preserve"> Revogadas as disposições em contrário, esta lei entrará em vigor na data de sua publicação.</w:t>
      </w:r>
    </w:p>
    <w:p w:rsidR="00027F67" w:rsidRDefault="00027F67" w:rsidP="008253D3">
      <w:pPr>
        <w:pStyle w:val="Ttulo"/>
        <w:jc w:val="both"/>
        <w:rPr>
          <w:rFonts w:ascii="Garamond" w:hAnsi="Garamond"/>
          <w:b w:val="0"/>
          <w:bCs w:val="0"/>
          <w:u w:val="none"/>
        </w:rPr>
      </w:pPr>
    </w:p>
    <w:p w:rsidR="00027F67" w:rsidRPr="008253D3" w:rsidRDefault="00027F67" w:rsidP="008253D3">
      <w:pPr>
        <w:pStyle w:val="Ttulo"/>
        <w:jc w:val="both"/>
        <w:rPr>
          <w:rFonts w:ascii="Garamond" w:hAnsi="Garamond"/>
          <w:b w:val="0"/>
          <w:bCs w:val="0"/>
          <w:u w:val="none"/>
        </w:rPr>
      </w:pPr>
    </w:p>
    <w:p w:rsidR="003A4E52" w:rsidRPr="008253D3" w:rsidRDefault="003A4E52" w:rsidP="008253D3">
      <w:pPr>
        <w:pStyle w:val="Ttulo"/>
        <w:jc w:val="both"/>
        <w:rPr>
          <w:rFonts w:ascii="Garamond" w:hAnsi="Garamond"/>
          <w:u w:val="none"/>
        </w:rPr>
      </w:pPr>
      <w:r w:rsidRPr="008253D3">
        <w:rPr>
          <w:rFonts w:ascii="Garamond" w:hAnsi="Garamond"/>
          <w:u w:val="none"/>
        </w:rPr>
        <w:t xml:space="preserve">GABINETE DO </w:t>
      </w:r>
      <w:r w:rsidR="005B4410">
        <w:rPr>
          <w:rFonts w:ascii="Garamond" w:hAnsi="Garamond"/>
          <w:u w:val="none"/>
        </w:rPr>
        <w:t>PREFEITO MUNICIPAL DE SANTO ANTÔ</w:t>
      </w:r>
      <w:r w:rsidRPr="008253D3">
        <w:rPr>
          <w:rFonts w:ascii="Garamond" w:hAnsi="Garamond"/>
          <w:u w:val="none"/>
        </w:rPr>
        <w:t xml:space="preserve">NIO DO SUDOESTE, ESTADO DO PARANÁ, EM </w:t>
      </w:r>
      <w:r w:rsidR="00681271">
        <w:rPr>
          <w:rFonts w:ascii="Garamond" w:hAnsi="Garamond"/>
          <w:u w:val="none"/>
        </w:rPr>
        <w:t>21</w:t>
      </w:r>
      <w:r w:rsidRPr="008253D3">
        <w:rPr>
          <w:rFonts w:ascii="Garamond" w:hAnsi="Garamond"/>
          <w:u w:val="none"/>
        </w:rPr>
        <w:t xml:space="preserve"> DE </w:t>
      </w:r>
      <w:r w:rsidR="001E6D9D">
        <w:rPr>
          <w:rFonts w:ascii="Garamond" w:hAnsi="Garamond"/>
          <w:u w:val="none"/>
        </w:rPr>
        <w:t xml:space="preserve">DEZEMBRO DE </w:t>
      </w:r>
      <w:r w:rsidRPr="008253D3">
        <w:rPr>
          <w:rFonts w:ascii="Garamond" w:hAnsi="Garamond"/>
          <w:u w:val="none"/>
        </w:rPr>
        <w:t xml:space="preserve"> 20</w:t>
      </w:r>
      <w:r w:rsidR="005B4410">
        <w:rPr>
          <w:rFonts w:ascii="Garamond" w:hAnsi="Garamond"/>
          <w:u w:val="none"/>
        </w:rPr>
        <w:t>23</w:t>
      </w:r>
      <w:r w:rsidRPr="008253D3">
        <w:rPr>
          <w:rFonts w:ascii="Garamond" w:hAnsi="Garamond"/>
          <w:u w:val="none"/>
        </w:rPr>
        <w:t>.</w:t>
      </w:r>
    </w:p>
    <w:p w:rsidR="003A4E52" w:rsidRPr="008253D3" w:rsidRDefault="003A4E52">
      <w:pPr>
        <w:pStyle w:val="Ttulo"/>
        <w:ind w:firstLine="1080"/>
        <w:jc w:val="both"/>
        <w:rPr>
          <w:rFonts w:ascii="Garamond" w:hAnsi="Garamond"/>
          <w:u w:val="none"/>
        </w:rPr>
      </w:pPr>
    </w:p>
    <w:p w:rsidR="003A4E52" w:rsidRPr="008253D3" w:rsidRDefault="003A4E52">
      <w:pPr>
        <w:pStyle w:val="Ttulo"/>
        <w:ind w:firstLine="1080"/>
        <w:jc w:val="both"/>
        <w:rPr>
          <w:rFonts w:ascii="Garamond" w:hAnsi="Garamond"/>
          <w:u w:val="none"/>
          <w:lang w:val="es-ES_tradnl"/>
        </w:rPr>
      </w:pPr>
      <w:r w:rsidRPr="008253D3">
        <w:rPr>
          <w:rFonts w:ascii="Garamond" w:hAnsi="Garamond"/>
          <w:u w:val="none"/>
          <w:lang w:val="es-ES_tradnl"/>
        </w:rPr>
        <w:t>PUBLIQUE-SE:</w:t>
      </w:r>
    </w:p>
    <w:p w:rsidR="003A4E52" w:rsidRDefault="003A4E52">
      <w:pPr>
        <w:pStyle w:val="Ttulo"/>
        <w:rPr>
          <w:rFonts w:ascii="Garamond" w:hAnsi="Garamond"/>
          <w:i/>
        </w:rPr>
      </w:pPr>
    </w:p>
    <w:p w:rsidR="000050EC" w:rsidRDefault="000050EC">
      <w:pPr>
        <w:pStyle w:val="Ttulo"/>
        <w:rPr>
          <w:rFonts w:ascii="Garamond" w:hAnsi="Garamond"/>
          <w:i/>
        </w:rPr>
      </w:pPr>
    </w:p>
    <w:p w:rsidR="003A4E52" w:rsidRPr="008253D3" w:rsidRDefault="00D44BD0">
      <w:pPr>
        <w:pStyle w:val="Ttulo"/>
        <w:rPr>
          <w:rFonts w:ascii="Garamond" w:hAnsi="Garamond"/>
          <w:u w:val="none"/>
        </w:rPr>
      </w:pPr>
      <w:r>
        <w:rPr>
          <w:rFonts w:ascii="Garamond" w:hAnsi="Garamond" w:cs="Arial"/>
          <w:b w:val="0"/>
          <w:noProof/>
          <w:u w:val="none"/>
        </w:rPr>
        <w:drawing>
          <wp:inline distT="0" distB="0" distL="0" distR="0">
            <wp:extent cx="457200" cy="885825"/>
            <wp:effectExtent l="0" t="0" r="0" b="9525"/>
            <wp:docPr id="2" name="Imagem 1" descr="assinatura rica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ricar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885825"/>
                    </a:xfrm>
                    <a:prstGeom prst="rect">
                      <a:avLst/>
                    </a:prstGeom>
                    <a:noFill/>
                    <a:ln>
                      <a:noFill/>
                    </a:ln>
                  </pic:spPr>
                </pic:pic>
              </a:graphicData>
            </a:graphic>
          </wp:inline>
        </w:drawing>
      </w:r>
    </w:p>
    <w:p w:rsidR="003A4E52" w:rsidRPr="008253D3" w:rsidRDefault="008253D3">
      <w:pPr>
        <w:pStyle w:val="Ttulo"/>
        <w:rPr>
          <w:rFonts w:ascii="Garamond" w:hAnsi="Garamond"/>
          <w:u w:val="none"/>
        </w:rPr>
      </w:pPr>
      <w:r w:rsidRPr="008253D3">
        <w:rPr>
          <w:rFonts w:ascii="Garamond" w:hAnsi="Garamond"/>
          <w:u w:val="none"/>
        </w:rPr>
        <w:t>RICARDO ANTONIO ORTINÃ</w:t>
      </w:r>
    </w:p>
    <w:p w:rsidR="008253D3" w:rsidRDefault="008253D3">
      <w:pPr>
        <w:pStyle w:val="Ttulo"/>
        <w:rPr>
          <w:rFonts w:ascii="Garamond" w:hAnsi="Garamond"/>
          <w:u w:val="none"/>
        </w:rPr>
      </w:pPr>
      <w:r w:rsidRPr="008253D3">
        <w:rPr>
          <w:rFonts w:ascii="Garamond" w:hAnsi="Garamond"/>
          <w:u w:val="none"/>
        </w:rPr>
        <w:t>Prefeito Municipal</w:t>
      </w:r>
    </w:p>
    <w:p w:rsidR="005B4410" w:rsidRDefault="005B4410">
      <w:pPr>
        <w:pStyle w:val="Ttulo"/>
        <w:rPr>
          <w:rFonts w:ascii="Garamond" w:hAnsi="Garamond"/>
          <w:u w:val="none"/>
        </w:rPr>
      </w:pPr>
    </w:p>
    <w:p w:rsidR="009E118F" w:rsidRDefault="009E118F" w:rsidP="0005258F">
      <w:pPr>
        <w:ind w:right="-851"/>
        <w:jc w:val="center"/>
        <w:rPr>
          <w:rFonts w:ascii="Garamond" w:hAnsi="Garamond" w:cs="Arial"/>
          <w:b/>
          <w:bCs/>
          <w:sz w:val="22"/>
          <w:szCs w:val="22"/>
        </w:rPr>
      </w:pPr>
    </w:p>
    <w:sectPr w:rsidR="009E118F" w:rsidSect="0005258F">
      <w:headerReference w:type="default" r:id="rId10"/>
      <w:pgSz w:w="12240" w:h="15840"/>
      <w:pgMar w:top="2288" w:right="1418" w:bottom="709" w:left="1985"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D9" w:rsidRDefault="00DF7CD9" w:rsidP="00B0087C">
      <w:r>
        <w:separator/>
      </w:r>
    </w:p>
  </w:endnote>
  <w:endnote w:type="continuationSeparator" w:id="0">
    <w:p w:rsidR="00DF7CD9" w:rsidRDefault="00DF7CD9" w:rsidP="00B0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D9" w:rsidRDefault="00DF7CD9" w:rsidP="00B0087C">
      <w:r>
        <w:separator/>
      </w:r>
    </w:p>
  </w:footnote>
  <w:footnote w:type="continuationSeparator" w:id="0">
    <w:p w:rsidR="00DF7CD9" w:rsidRDefault="00DF7CD9" w:rsidP="00B00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11" w:rsidRPr="00B0087C" w:rsidRDefault="00D44BD0" w:rsidP="00B0087C">
    <w:pPr>
      <w:tabs>
        <w:tab w:val="left" w:pos="2893"/>
      </w:tabs>
      <w:spacing w:after="160" w:line="259" w:lineRule="auto"/>
      <w:ind w:left="708" w:firstLine="708"/>
      <w:rPr>
        <w:rFonts w:ascii="Calibri" w:eastAsia="Calibri" w:hAnsi="Calibri"/>
        <w:sz w:val="22"/>
        <w:szCs w:val="22"/>
        <w:lang w:eastAsia="en-US"/>
      </w:rPr>
    </w:pPr>
    <w:r>
      <w:rPr>
        <w:noProof/>
      </w:rPr>
      <w:drawing>
        <wp:anchor distT="0" distB="0" distL="114300" distR="114300" simplePos="0" relativeHeight="251657728" behindDoc="0" locked="0" layoutInCell="1" allowOverlap="1">
          <wp:simplePos x="0" y="0"/>
          <wp:positionH relativeFrom="margin">
            <wp:align>left</wp:align>
          </wp:positionH>
          <wp:positionV relativeFrom="paragraph">
            <wp:posOffset>-172085</wp:posOffset>
          </wp:positionV>
          <wp:extent cx="819150" cy="744220"/>
          <wp:effectExtent l="0" t="0" r="0" b="0"/>
          <wp:wrapNone/>
          <wp:docPr id="1"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011" w:rsidRPr="00B0087C" w:rsidRDefault="004B1011" w:rsidP="00B0087C">
    <w:pPr>
      <w:tabs>
        <w:tab w:val="left" w:pos="2893"/>
      </w:tabs>
      <w:spacing w:after="160" w:line="259" w:lineRule="auto"/>
      <w:ind w:left="708" w:firstLine="708"/>
      <w:rPr>
        <w:rFonts w:ascii="Garamond" w:eastAsia="Calibri" w:hAnsi="Garamond" w:cs="Arial"/>
        <w:b/>
        <w:lang w:eastAsia="en-US"/>
      </w:rPr>
    </w:pPr>
    <w:r w:rsidRPr="00B0087C">
      <w:rPr>
        <w:rFonts w:ascii="Garamond" w:eastAsia="Calibri" w:hAnsi="Garamond"/>
        <w:lang w:eastAsia="en-US"/>
      </w:rPr>
      <w:t xml:space="preserve">    </w:t>
    </w:r>
    <w:r w:rsidRPr="00B0087C">
      <w:rPr>
        <w:rFonts w:ascii="Garamond" w:eastAsia="Calibri" w:hAnsi="Garamond" w:cs="Arial"/>
        <w:lang w:eastAsia="en-US"/>
      </w:rPr>
      <w:t xml:space="preserve">     </w:t>
    </w:r>
    <w:r w:rsidRPr="00B0087C">
      <w:rPr>
        <w:rFonts w:ascii="Garamond" w:eastAsia="Calibri" w:hAnsi="Garamond" w:cs="Arial"/>
        <w:b/>
        <w:lang w:eastAsia="en-US"/>
      </w:rPr>
      <w:t>MUNICÍPIO DE SANTO ANTONIO DO SUDOESTE</w:t>
    </w:r>
  </w:p>
  <w:p w:rsidR="004B1011" w:rsidRPr="00B0087C" w:rsidRDefault="004B1011" w:rsidP="00B0087C">
    <w:pPr>
      <w:spacing w:after="160" w:line="259" w:lineRule="auto"/>
      <w:jc w:val="center"/>
      <w:rPr>
        <w:rFonts w:ascii="Garamond" w:eastAsia="Calibri" w:hAnsi="Garamond" w:cs="Arial"/>
        <w:sz w:val="20"/>
        <w:szCs w:val="20"/>
        <w:lang w:eastAsia="en-US"/>
      </w:rPr>
    </w:pPr>
    <w:r w:rsidRPr="00B0087C">
      <w:rPr>
        <w:rFonts w:ascii="Garamond" w:eastAsia="Calibri" w:hAnsi="Garamond" w:cs="Arial"/>
        <w:sz w:val="20"/>
        <w:szCs w:val="20"/>
        <w:lang w:eastAsia="en-US"/>
      </w:rPr>
      <w:t>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84C88"/>
    <w:multiLevelType w:val="hybridMultilevel"/>
    <w:tmpl w:val="C5DE6A32"/>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0105DCB"/>
    <w:multiLevelType w:val="hybridMultilevel"/>
    <w:tmpl w:val="206ADA8C"/>
    <w:lvl w:ilvl="0" w:tplc="04160013">
      <w:start w:val="1"/>
      <w:numFmt w:val="upperRoman"/>
      <w:lvlText w:val="%1."/>
      <w:lvlJc w:val="right"/>
      <w:pPr>
        <w:tabs>
          <w:tab w:val="num" w:pos="2880"/>
        </w:tabs>
        <w:ind w:left="2880" w:hanging="180"/>
      </w:pPr>
    </w:lvl>
    <w:lvl w:ilvl="1" w:tplc="04160019" w:tentative="1">
      <w:start w:val="1"/>
      <w:numFmt w:val="lowerLetter"/>
      <w:lvlText w:val="%2."/>
      <w:lvlJc w:val="left"/>
      <w:pPr>
        <w:tabs>
          <w:tab w:val="num" w:pos="3600"/>
        </w:tabs>
        <w:ind w:left="3600" w:hanging="360"/>
      </w:pPr>
    </w:lvl>
    <w:lvl w:ilvl="2" w:tplc="0416001B" w:tentative="1">
      <w:start w:val="1"/>
      <w:numFmt w:val="lowerRoman"/>
      <w:lvlText w:val="%3."/>
      <w:lvlJc w:val="right"/>
      <w:pPr>
        <w:tabs>
          <w:tab w:val="num" w:pos="4320"/>
        </w:tabs>
        <w:ind w:left="4320" w:hanging="180"/>
      </w:pPr>
    </w:lvl>
    <w:lvl w:ilvl="3" w:tplc="0416000F" w:tentative="1">
      <w:start w:val="1"/>
      <w:numFmt w:val="decimal"/>
      <w:lvlText w:val="%4."/>
      <w:lvlJc w:val="left"/>
      <w:pPr>
        <w:tabs>
          <w:tab w:val="num" w:pos="5040"/>
        </w:tabs>
        <w:ind w:left="5040" w:hanging="360"/>
      </w:pPr>
    </w:lvl>
    <w:lvl w:ilvl="4" w:tplc="04160019" w:tentative="1">
      <w:start w:val="1"/>
      <w:numFmt w:val="lowerLetter"/>
      <w:lvlText w:val="%5."/>
      <w:lvlJc w:val="left"/>
      <w:pPr>
        <w:tabs>
          <w:tab w:val="num" w:pos="5760"/>
        </w:tabs>
        <w:ind w:left="5760" w:hanging="360"/>
      </w:pPr>
    </w:lvl>
    <w:lvl w:ilvl="5" w:tplc="0416001B" w:tentative="1">
      <w:start w:val="1"/>
      <w:numFmt w:val="lowerRoman"/>
      <w:lvlText w:val="%6."/>
      <w:lvlJc w:val="right"/>
      <w:pPr>
        <w:tabs>
          <w:tab w:val="num" w:pos="6480"/>
        </w:tabs>
        <w:ind w:left="6480" w:hanging="180"/>
      </w:pPr>
    </w:lvl>
    <w:lvl w:ilvl="6" w:tplc="0416000F" w:tentative="1">
      <w:start w:val="1"/>
      <w:numFmt w:val="decimal"/>
      <w:lvlText w:val="%7."/>
      <w:lvlJc w:val="left"/>
      <w:pPr>
        <w:tabs>
          <w:tab w:val="num" w:pos="7200"/>
        </w:tabs>
        <w:ind w:left="7200" w:hanging="360"/>
      </w:pPr>
    </w:lvl>
    <w:lvl w:ilvl="7" w:tplc="04160019" w:tentative="1">
      <w:start w:val="1"/>
      <w:numFmt w:val="lowerLetter"/>
      <w:lvlText w:val="%8."/>
      <w:lvlJc w:val="left"/>
      <w:pPr>
        <w:tabs>
          <w:tab w:val="num" w:pos="7920"/>
        </w:tabs>
        <w:ind w:left="7920" w:hanging="360"/>
      </w:pPr>
    </w:lvl>
    <w:lvl w:ilvl="8" w:tplc="0416001B" w:tentative="1">
      <w:start w:val="1"/>
      <w:numFmt w:val="lowerRoman"/>
      <w:lvlText w:val="%9."/>
      <w:lvlJc w:val="right"/>
      <w:pPr>
        <w:tabs>
          <w:tab w:val="num" w:pos="8640"/>
        </w:tabs>
        <w:ind w:left="8640" w:hanging="180"/>
      </w:pPr>
    </w:lvl>
  </w:abstractNum>
  <w:abstractNum w:abstractNumId="2">
    <w:nsid w:val="7796195E"/>
    <w:multiLevelType w:val="hybridMultilevel"/>
    <w:tmpl w:val="A7282C1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D8"/>
    <w:rsid w:val="000050EC"/>
    <w:rsid w:val="000237DA"/>
    <w:rsid w:val="00024D82"/>
    <w:rsid w:val="00027F67"/>
    <w:rsid w:val="00040F26"/>
    <w:rsid w:val="0005258F"/>
    <w:rsid w:val="0005558B"/>
    <w:rsid w:val="000E172F"/>
    <w:rsid w:val="000F50B7"/>
    <w:rsid w:val="00144AE6"/>
    <w:rsid w:val="00153CC6"/>
    <w:rsid w:val="00187B29"/>
    <w:rsid w:val="00191F84"/>
    <w:rsid w:val="001E6D9D"/>
    <w:rsid w:val="00233F41"/>
    <w:rsid w:val="00252E4A"/>
    <w:rsid w:val="00275D73"/>
    <w:rsid w:val="002C0537"/>
    <w:rsid w:val="0031325F"/>
    <w:rsid w:val="003538B4"/>
    <w:rsid w:val="00360279"/>
    <w:rsid w:val="00394EEE"/>
    <w:rsid w:val="003A4E52"/>
    <w:rsid w:val="003A5C75"/>
    <w:rsid w:val="0044155E"/>
    <w:rsid w:val="00496098"/>
    <w:rsid w:val="004B1011"/>
    <w:rsid w:val="004F655D"/>
    <w:rsid w:val="005036A4"/>
    <w:rsid w:val="005B4410"/>
    <w:rsid w:val="005F2D6C"/>
    <w:rsid w:val="00666A0C"/>
    <w:rsid w:val="00681271"/>
    <w:rsid w:val="006E3B7D"/>
    <w:rsid w:val="00705CB0"/>
    <w:rsid w:val="00731C3C"/>
    <w:rsid w:val="00773723"/>
    <w:rsid w:val="00780463"/>
    <w:rsid w:val="0078299F"/>
    <w:rsid w:val="007D4645"/>
    <w:rsid w:val="007E46C5"/>
    <w:rsid w:val="008253D3"/>
    <w:rsid w:val="008336ED"/>
    <w:rsid w:val="00914544"/>
    <w:rsid w:val="00917141"/>
    <w:rsid w:val="00950FA9"/>
    <w:rsid w:val="009D1FB4"/>
    <w:rsid w:val="009E118F"/>
    <w:rsid w:val="00A10FB3"/>
    <w:rsid w:val="00A57120"/>
    <w:rsid w:val="00B0087C"/>
    <w:rsid w:val="00B73109"/>
    <w:rsid w:val="00BC6249"/>
    <w:rsid w:val="00BE0DF2"/>
    <w:rsid w:val="00BF6A99"/>
    <w:rsid w:val="00C10CAB"/>
    <w:rsid w:val="00C14D4C"/>
    <w:rsid w:val="00C24FA5"/>
    <w:rsid w:val="00C90ED6"/>
    <w:rsid w:val="00C95593"/>
    <w:rsid w:val="00CC71EE"/>
    <w:rsid w:val="00CE75D8"/>
    <w:rsid w:val="00D35174"/>
    <w:rsid w:val="00D44BD0"/>
    <w:rsid w:val="00D80A20"/>
    <w:rsid w:val="00DB1E72"/>
    <w:rsid w:val="00DF7CD9"/>
    <w:rsid w:val="00E31132"/>
    <w:rsid w:val="00E44CDE"/>
    <w:rsid w:val="00E5477A"/>
    <w:rsid w:val="00E94D88"/>
    <w:rsid w:val="00EA7921"/>
    <w:rsid w:val="00EE2F66"/>
    <w:rsid w:val="00F02223"/>
    <w:rsid w:val="00F1513E"/>
    <w:rsid w:val="00F35174"/>
    <w:rsid w:val="00F358DA"/>
    <w:rsid w:val="00F7310D"/>
    <w:rsid w:val="00F81744"/>
    <w:rsid w:val="00F847C0"/>
    <w:rsid w:val="00FC6081"/>
    <w:rsid w:val="00FE695C"/>
    <w:rsid w:val="00FF30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ind w:firstLine="1418"/>
      <w:jc w:val="both"/>
      <w:outlineLvl w:val="0"/>
    </w:pPr>
    <w:rPr>
      <w:rFonts w:ascii="Arial" w:hAnsi="Arial"/>
      <w:b/>
      <w:i/>
      <w:szCs w:val="20"/>
    </w:rPr>
  </w:style>
  <w:style w:type="paragraph" w:styleId="Ttulo2">
    <w:name w:val="heading 2"/>
    <w:basedOn w:val="Normal"/>
    <w:next w:val="Normal"/>
    <w:qFormat/>
    <w:pPr>
      <w:keepNext/>
      <w:outlineLvl w:val="1"/>
    </w:pPr>
    <w:rPr>
      <w:rFonts w:ascii="Arial" w:hAnsi="Arial"/>
      <w:b/>
      <w:sz w:val="20"/>
      <w:szCs w:val="20"/>
    </w:rPr>
  </w:style>
  <w:style w:type="paragraph" w:styleId="Ttulo3">
    <w:name w:val="heading 3"/>
    <w:basedOn w:val="Normal"/>
    <w:next w:val="Normal"/>
    <w:qFormat/>
    <w:pPr>
      <w:keepNext/>
      <w:outlineLvl w:val="2"/>
    </w:pPr>
    <w:rPr>
      <w:rFonts w:ascii="Arial" w:hAnsi="Arial"/>
      <w:b/>
      <w:bCs/>
      <w:szCs w:val="20"/>
      <w:lang w:val="es-ES_tradnl"/>
    </w:rPr>
  </w:style>
  <w:style w:type="paragraph" w:styleId="Ttulo4">
    <w:name w:val="heading 4"/>
    <w:basedOn w:val="Normal"/>
    <w:next w:val="Normal"/>
    <w:qFormat/>
    <w:pPr>
      <w:keepNext/>
      <w:jc w:val="center"/>
      <w:outlineLvl w:val="3"/>
    </w:pPr>
    <w:rPr>
      <w:rFonts w:ascii="Arial" w:hAnsi="Arial"/>
      <w:b/>
      <w:bCs/>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u w:val="single"/>
    </w:rPr>
  </w:style>
  <w:style w:type="paragraph" w:styleId="Corpodetexto">
    <w:name w:val="Body Text"/>
    <w:basedOn w:val="Normal"/>
    <w:semiHidden/>
    <w:pPr>
      <w:jc w:val="both"/>
    </w:pPr>
    <w:rPr>
      <w:rFonts w:ascii="Arial" w:hAnsi="Arial"/>
      <w:szCs w:val="20"/>
    </w:rPr>
  </w:style>
  <w:style w:type="paragraph" w:styleId="Cabealho">
    <w:name w:val="header"/>
    <w:basedOn w:val="Normal"/>
    <w:link w:val="CabealhoChar"/>
    <w:uiPriority w:val="99"/>
    <w:unhideWhenUsed/>
    <w:rsid w:val="00B0087C"/>
    <w:pPr>
      <w:tabs>
        <w:tab w:val="center" w:pos="4252"/>
        <w:tab w:val="right" w:pos="8504"/>
      </w:tabs>
    </w:pPr>
  </w:style>
  <w:style w:type="character" w:customStyle="1" w:styleId="CabealhoChar">
    <w:name w:val="Cabeçalho Char"/>
    <w:link w:val="Cabealho"/>
    <w:uiPriority w:val="99"/>
    <w:rsid w:val="00B0087C"/>
    <w:rPr>
      <w:sz w:val="24"/>
      <w:szCs w:val="24"/>
    </w:rPr>
  </w:style>
  <w:style w:type="paragraph" w:styleId="Rodap">
    <w:name w:val="footer"/>
    <w:basedOn w:val="Normal"/>
    <w:link w:val="RodapChar"/>
    <w:uiPriority w:val="99"/>
    <w:unhideWhenUsed/>
    <w:rsid w:val="00B0087C"/>
    <w:pPr>
      <w:tabs>
        <w:tab w:val="center" w:pos="4252"/>
        <w:tab w:val="right" w:pos="8504"/>
      </w:tabs>
    </w:pPr>
  </w:style>
  <w:style w:type="character" w:customStyle="1" w:styleId="RodapChar">
    <w:name w:val="Rodapé Char"/>
    <w:link w:val="Rodap"/>
    <w:uiPriority w:val="99"/>
    <w:rsid w:val="00B0087C"/>
    <w:rPr>
      <w:sz w:val="24"/>
      <w:szCs w:val="24"/>
    </w:rPr>
  </w:style>
  <w:style w:type="paragraph" w:styleId="Corpodetexto3">
    <w:name w:val="Body Text 3"/>
    <w:basedOn w:val="Normal"/>
    <w:link w:val="Corpodetexto3Char"/>
    <w:rsid w:val="008253D3"/>
    <w:pPr>
      <w:spacing w:after="120"/>
    </w:pPr>
    <w:rPr>
      <w:sz w:val="16"/>
      <w:szCs w:val="16"/>
    </w:rPr>
  </w:style>
  <w:style w:type="character" w:customStyle="1" w:styleId="Corpodetexto3Char">
    <w:name w:val="Corpo de texto 3 Char"/>
    <w:link w:val="Corpodetexto3"/>
    <w:rsid w:val="008253D3"/>
    <w:rPr>
      <w:sz w:val="16"/>
      <w:szCs w:val="16"/>
    </w:rPr>
  </w:style>
  <w:style w:type="paragraph" w:styleId="Recuodecorpodetexto3">
    <w:name w:val="Body Text Indent 3"/>
    <w:basedOn w:val="Normal"/>
    <w:link w:val="Recuodecorpodetexto3Char"/>
    <w:uiPriority w:val="99"/>
    <w:semiHidden/>
    <w:unhideWhenUsed/>
    <w:rsid w:val="008253D3"/>
    <w:pPr>
      <w:spacing w:after="120"/>
      <w:ind w:left="283"/>
    </w:pPr>
    <w:rPr>
      <w:sz w:val="16"/>
      <w:szCs w:val="16"/>
    </w:rPr>
  </w:style>
  <w:style w:type="character" w:customStyle="1" w:styleId="Recuodecorpodetexto3Char">
    <w:name w:val="Recuo de corpo de texto 3 Char"/>
    <w:link w:val="Recuodecorpodetexto3"/>
    <w:uiPriority w:val="99"/>
    <w:semiHidden/>
    <w:rsid w:val="008253D3"/>
    <w:rPr>
      <w:sz w:val="16"/>
      <w:szCs w:val="16"/>
    </w:rPr>
  </w:style>
  <w:style w:type="paragraph" w:styleId="Textodebalo">
    <w:name w:val="Balloon Text"/>
    <w:basedOn w:val="Normal"/>
    <w:link w:val="TextodebaloChar"/>
    <w:uiPriority w:val="99"/>
    <w:semiHidden/>
    <w:unhideWhenUsed/>
    <w:rsid w:val="00731C3C"/>
    <w:rPr>
      <w:rFonts w:ascii="Segoe UI" w:hAnsi="Segoe UI" w:cs="Segoe UI"/>
      <w:sz w:val="18"/>
      <w:szCs w:val="18"/>
    </w:rPr>
  </w:style>
  <w:style w:type="character" w:customStyle="1" w:styleId="TextodebaloChar">
    <w:name w:val="Texto de balão Char"/>
    <w:link w:val="Textodebalo"/>
    <w:uiPriority w:val="99"/>
    <w:semiHidden/>
    <w:rsid w:val="00731C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ind w:firstLine="1418"/>
      <w:jc w:val="both"/>
      <w:outlineLvl w:val="0"/>
    </w:pPr>
    <w:rPr>
      <w:rFonts w:ascii="Arial" w:hAnsi="Arial"/>
      <w:b/>
      <w:i/>
      <w:szCs w:val="20"/>
    </w:rPr>
  </w:style>
  <w:style w:type="paragraph" w:styleId="Ttulo2">
    <w:name w:val="heading 2"/>
    <w:basedOn w:val="Normal"/>
    <w:next w:val="Normal"/>
    <w:qFormat/>
    <w:pPr>
      <w:keepNext/>
      <w:outlineLvl w:val="1"/>
    </w:pPr>
    <w:rPr>
      <w:rFonts w:ascii="Arial" w:hAnsi="Arial"/>
      <w:b/>
      <w:sz w:val="20"/>
      <w:szCs w:val="20"/>
    </w:rPr>
  </w:style>
  <w:style w:type="paragraph" w:styleId="Ttulo3">
    <w:name w:val="heading 3"/>
    <w:basedOn w:val="Normal"/>
    <w:next w:val="Normal"/>
    <w:qFormat/>
    <w:pPr>
      <w:keepNext/>
      <w:outlineLvl w:val="2"/>
    </w:pPr>
    <w:rPr>
      <w:rFonts w:ascii="Arial" w:hAnsi="Arial"/>
      <w:b/>
      <w:bCs/>
      <w:szCs w:val="20"/>
      <w:lang w:val="es-ES_tradnl"/>
    </w:rPr>
  </w:style>
  <w:style w:type="paragraph" w:styleId="Ttulo4">
    <w:name w:val="heading 4"/>
    <w:basedOn w:val="Normal"/>
    <w:next w:val="Normal"/>
    <w:qFormat/>
    <w:pPr>
      <w:keepNext/>
      <w:jc w:val="center"/>
      <w:outlineLvl w:val="3"/>
    </w:pPr>
    <w:rPr>
      <w:rFonts w:ascii="Arial" w:hAnsi="Arial"/>
      <w:b/>
      <w:bCs/>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bCs/>
      <w:u w:val="single"/>
    </w:rPr>
  </w:style>
  <w:style w:type="paragraph" w:styleId="Corpodetexto">
    <w:name w:val="Body Text"/>
    <w:basedOn w:val="Normal"/>
    <w:semiHidden/>
    <w:pPr>
      <w:jc w:val="both"/>
    </w:pPr>
    <w:rPr>
      <w:rFonts w:ascii="Arial" w:hAnsi="Arial"/>
      <w:szCs w:val="20"/>
    </w:rPr>
  </w:style>
  <w:style w:type="paragraph" w:styleId="Cabealho">
    <w:name w:val="header"/>
    <w:basedOn w:val="Normal"/>
    <w:link w:val="CabealhoChar"/>
    <w:uiPriority w:val="99"/>
    <w:unhideWhenUsed/>
    <w:rsid w:val="00B0087C"/>
    <w:pPr>
      <w:tabs>
        <w:tab w:val="center" w:pos="4252"/>
        <w:tab w:val="right" w:pos="8504"/>
      </w:tabs>
    </w:pPr>
  </w:style>
  <w:style w:type="character" w:customStyle="1" w:styleId="CabealhoChar">
    <w:name w:val="Cabeçalho Char"/>
    <w:link w:val="Cabealho"/>
    <w:uiPriority w:val="99"/>
    <w:rsid w:val="00B0087C"/>
    <w:rPr>
      <w:sz w:val="24"/>
      <w:szCs w:val="24"/>
    </w:rPr>
  </w:style>
  <w:style w:type="paragraph" w:styleId="Rodap">
    <w:name w:val="footer"/>
    <w:basedOn w:val="Normal"/>
    <w:link w:val="RodapChar"/>
    <w:uiPriority w:val="99"/>
    <w:unhideWhenUsed/>
    <w:rsid w:val="00B0087C"/>
    <w:pPr>
      <w:tabs>
        <w:tab w:val="center" w:pos="4252"/>
        <w:tab w:val="right" w:pos="8504"/>
      </w:tabs>
    </w:pPr>
  </w:style>
  <w:style w:type="character" w:customStyle="1" w:styleId="RodapChar">
    <w:name w:val="Rodapé Char"/>
    <w:link w:val="Rodap"/>
    <w:uiPriority w:val="99"/>
    <w:rsid w:val="00B0087C"/>
    <w:rPr>
      <w:sz w:val="24"/>
      <w:szCs w:val="24"/>
    </w:rPr>
  </w:style>
  <w:style w:type="paragraph" w:styleId="Corpodetexto3">
    <w:name w:val="Body Text 3"/>
    <w:basedOn w:val="Normal"/>
    <w:link w:val="Corpodetexto3Char"/>
    <w:rsid w:val="008253D3"/>
    <w:pPr>
      <w:spacing w:after="120"/>
    </w:pPr>
    <w:rPr>
      <w:sz w:val="16"/>
      <w:szCs w:val="16"/>
    </w:rPr>
  </w:style>
  <w:style w:type="character" w:customStyle="1" w:styleId="Corpodetexto3Char">
    <w:name w:val="Corpo de texto 3 Char"/>
    <w:link w:val="Corpodetexto3"/>
    <w:rsid w:val="008253D3"/>
    <w:rPr>
      <w:sz w:val="16"/>
      <w:szCs w:val="16"/>
    </w:rPr>
  </w:style>
  <w:style w:type="paragraph" w:styleId="Recuodecorpodetexto3">
    <w:name w:val="Body Text Indent 3"/>
    <w:basedOn w:val="Normal"/>
    <w:link w:val="Recuodecorpodetexto3Char"/>
    <w:uiPriority w:val="99"/>
    <w:semiHidden/>
    <w:unhideWhenUsed/>
    <w:rsid w:val="008253D3"/>
    <w:pPr>
      <w:spacing w:after="120"/>
      <w:ind w:left="283"/>
    </w:pPr>
    <w:rPr>
      <w:sz w:val="16"/>
      <w:szCs w:val="16"/>
    </w:rPr>
  </w:style>
  <w:style w:type="character" w:customStyle="1" w:styleId="Recuodecorpodetexto3Char">
    <w:name w:val="Recuo de corpo de texto 3 Char"/>
    <w:link w:val="Recuodecorpodetexto3"/>
    <w:uiPriority w:val="99"/>
    <w:semiHidden/>
    <w:rsid w:val="008253D3"/>
    <w:rPr>
      <w:sz w:val="16"/>
      <w:szCs w:val="16"/>
    </w:rPr>
  </w:style>
  <w:style w:type="paragraph" w:styleId="Textodebalo">
    <w:name w:val="Balloon Text"/>
    <w:basedOn w:val="Normal"/>
    <w:link w:val="TextodebaloChar"/>
    <w:uiPriority w:val="99"/>
    <w:semiHidden/>
    <w:unhideWhenUsed/>
    <w:rsid w:val="00731C3C"/>
    <w:rPr>
      <w:rFonts w:ascii="Segoe UI" w:hAnsi="Segoe UI" w:cs="Segoe UI"/>
      <w:sz w:val="18"/>
      <w:szCs w:val="18"/>
    </w:rPr>
  </w:style>
  <w:style w:type="character" w:customStyle="1" w:styleId="TextodebaloChar">
    <w:name w:val="Texto de balão Char"/>
    <w:link w:val="Textodebalo"/>
    <w:uiPriority w:val="99"/>
    <w:semiHidden/>
    <w:rsid w:val="00731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5B68-2F95-438E-B9DA-5B90640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dc:creator>
  <cp:lastModifiedBy>Recepção</cp:lastModifiedBy>
  <cp:revision>2</cp:revision>
  <cp:lastPrinted>2023-12-20T14:17:00Z</cp:lastPrinted>
  <dcterms:created xsi:type="dcterms:W3CDTF">2023-12-26T12:02:00Z</dcterms:created>
  <dcterms:modified xsi:type="dcterms:W3CDTF">2023-12-26T12:02:00Z</dcterms:modified>
</cp:coreProperties>
</file>