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F4" w:rsidRPr="00D328F5" w:rsidRDefault="006C65F4" w:rsidP="00E32AF8">
      <w:pPr>
        <w:spacing w:line="240" w:lineRule="auto"/>
        <w:ind w:firstLine="2977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 xml:space="preserve">PROJETO DE LEI MUNICIPAL Nº </w:t>
      </w:r>
      <w:r w:rsidR="006A18B8">
        <w:rPr>
          <w:rFonts w:ascii="Garamond" w:hAnsi="Garamond" w:cs="Times New Roman"/>
          <w:sz w:val="24"/>
          <w:szCs w:val="24"/>
        </w:rPr>
        <w:t>024</w:t>
      </w:r>
      <w:r w:rsidRPr="00D328F5">
        <w:rPr>
          <w:rFonts w:ascii="Garamond" w:hAnsi="Garamond" w:cs="Times New Roman"/>
          <w:sz w:val="24"/>
          <w:szCs w:val="24"/>
        </w:rPr>
        <w:t>/2026</w:t>
      </w:r>
    </w:p>
    <w:p w:rsidR="006C65F4" w:rsidRPr="00D328F5" w:rsidRDefault="006C65F4" w:rsidP="00E32AF8">
      <w:pPr>
        <w:spacing w:line="240" w:lineRule="auto"/>
        <w:ind w:left="2977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>Dispõe sobre</w:t>
      </w:r>
      <w:r w:rsidR="00D328F5" w:rsidRPr="00D328F5">
        <w:rPr>
          <w:rFonts w:ascii="Garamond" w:hAnsi="Garamond" w:cs="Times New Roman"/>
          <w:sz w:val="24"/>
          <w:szCs w:val="24"/>
        </w:rPr>
        <w:t xml:space="preserve"> a criação do </w:t>
      </w:r>
      <w:r w:rsidRPr="00D328F5">
        <w:rPr>
          <w:rFonts w:ascii="Garamond" w:hAnsi="Garamond" w:cs="Times New Roman"/>
          <w:sz w:val="24"/>
          <w:szCs w:val="24"/>
        </w:rPr>
        <w:t>Programa Municipal de Fomento à Ovinocultura de Corte no Município de Santo Antônio do Sudoeste e dá outras providências.</w:t>
      </w:r>
    </w:p>
    <w:p w:rsidR="00E32AF8" w:rsidRPr="00D328F5" w:rsidRDefault="00E32AF8" w:rsidP="00E32AF8">
      <w:pPr>
        <w:spacing w:line="240" w:lineRule="auto"/>
        <w:ind w:left="2977"/>
        <w:jc w:val="both"/>
        <w:rPr>
          <w:rFonts w:ascii="Garamond" w:hAnsi="Garamond" w:cs="Times New Roman"/>
          <w:sz w:val="24"/>
          <w:szCs w:val="24"/>
        </w:rPr>
      </w:pPr>
    </w:p>
    <w:p w:rsidR="00E32AF8" w:rsidRPr="00D328F5" w:rsidRDefault="00E32AF8" w:rsidP="00E32AF8">
      <w:pPr>
        <w:spacing w:after="0" w:line="240" w:lineRule="auto"/>
        <w:ind w:right="-1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D328F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A CÂMARA MUNICIPAL DE VEREADORES DE SANTO ANTÔNIO DO SUDOESTE, ESTADO DO PARANÁ,</w:t>
      </w:r>
      <w:r w:rsidRPr="00D328F5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aprova e o </w:t>
      </w:r>
      <w:r w:rsidRPr="00D328F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PREFEITO MUNICIPAL DE SANTO ANTÔNIO DO SUDOESTE</w:t>
      </w:r>
      <w:r w:rsidRPr="00D328F5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sanciona a seguinte Lei:</w:t>
      </w:r>
    </w:p>
    <w:p w:rsidR="00E32AF8" w:rsidRPr="00D328F5" w:rsidRDefault="00E32AF8" w:rsidP="00E32AF8">
      <w:pPr>
        <w:spacing w:line="240" w:lineRule="auto"/>
        <w:ind w:left="2977"/>
        <w:jc w:val="both"/>
        <w:rPr>
          <w:rFonts w:ascii="Garamond" w:hAnsi="Garamond" w:cs="Times New Roman"/>
          <w:sz w:val="24"/>
          <w:szCs w:val="24"/>
        </w:rPr>
      </w:pPr>
    </w:p>
    <w:p w:rsidR="006C65F4" w:rsidRPr="00D328F5" w:rsidRDefault="00E32AF8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b/>
          <w:sz w:val="24"/>
          <w:szCs w:val="24"/>
        </w:rPr>
        <w:t>Art</w:t>
      </w:r>
      <w:r w:rsidR="006C65F4" w:rsidRPr="00D328F5">
        <w:rPr>
          <w:rFonts w:ascii="Garamond" w:hAnsi="Garamond" w:cs="Times New Roman"/>
          <w:b/>
          <w:sz w:val="24"/>
          <w:szCs w:val="24"/>
        </w:rPr>
        <w:t>. 1º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 Fica instituído o Programa Municipal de Fomento à Ovinocultura de Corte — “Programa Produção de Ovinos”, destinado ao apoio técnico e financeiro às produções rurais do Município de Santo Antônio do Sudoeste para implantação e ampliação de rebanhos de ovinos de corte das raças </w:t>
      </w:r>
      <w:proofErr w:type="spellStart"/>
      <w:r w:rsidR="006C65F4" w:rsidRPr="00D328F5">
        <w:rPr>
          <w:rFonts w:ascii="Garamond" w:hAnsi="Garamond" w:cs="Times New Roman"/>
          <w:sz w:val="24"/>
          <w:szCs w:val="24"/>
        </w:rPr>
        <w:t>Texel</w:t>
      </w:r>
      <w:proofErr w:type="spellEnd"/>
      <w:r w:rsidR="006C65F4" w:rsidRPr="00D328F5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="006C65F4" w:rsidRPr="00D328F5">
        <w:rPr>
          <w:rFonts w:ascii="Garamond" w:hAnsi="Garamond" w:cs="Times New Roman"/>
          <w:sz w:val="24"/>
          <w:szCs w:val="24"/>
        </w:rPr>
        <w:t>Dorper</w:t>
      </w:r>
      <w:proofErr w:type="spellEnd"/>
      <w:r w:rsidR="006C65F4" w:rsidRPr="00D328F5">
        <w:rPr>
          <w:rFonts w:ascii="Garamond" w:hAnsi="Garamond" w:cs="Times New Roman"/>
          <w:sz w:val="24"/>
          <w:szCs w:val="24"/>
        </w:rPr>
        <w:t>, por meio da entrega de reprodutores e fêmeas.</w:t>
      </w:r>
    </w:p>
    <w:p w:rsidR="006C65F4" w:rsidRPr="00D328F5" w:rsidRDefault="00E32AF8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b/>
          <w:sz w:val="24"/>
          <w:szCs w:val="24"/>
        </w:rPr>
        <w:t>Art</w:t>
      </w:r>
      <w:r w:rsidR="006C65F4" w:rsidRPr="00D328F5">
        <w:rPr>
          <w:rFonts w:ascii="Garamond" w:hAnsi="Garamond" w:cs="Times New Roman"/>
          <w:b/>
          <w:sz w:val="24"/>
          <w:szCs w:val="24"/>
        </w:rPr>
        <w:t>. 2º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 </w:t>
      </w:r>
      <w:r w:rsidRPr="00D328F5">
        <w:rPr>
          <w:rFonts w:ascii="Garamond" w:hAnsi="Garamond" w:cs="Times New Roman"/>
          <w:sz w:val="24"/>
          <w:szCs w:val="24"/>
        </w:rPr>
        <w:t xml:space="preserve">Os </w:t>
      </w:r>
      <w:r w:rsidR="006C65F4" w:rsidRPr="00D328F5">
        <w:rPr>
          <w:rFonts w:ascii="Garamond" w:hAnsi="Garamond" w:cs="Times New Roman"/>
          <w:sz w:val="24"/>
          <w:szCs w:val="24"/>
        </w:rPr>
        <w:t>Objetivos</w:t>
      </w:r>
      <w:r w:rsidRPr="00D328F5">
        <w:rPr>
          <w:rFonts w:ascii="Garamond" w:hAnsi="Garamond" w:cs="Times New Roman"/>
          <w:sz w:val="24"/>
          <w:szCs w:val="24"/>
        </w:rPr>
        <w:t xml:space="preserve"> do Programa Municipal de Fomento à Ovinocultura de Corte — “Programa Produção de Ovinos”, consiste em:</w:t>
      </w:r>
    </w:p>
    <w:p w:rsidR="00E32AF8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>I — promover a diversificação e a renda rural por meio da ovinocultura de corte;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 xml:space="preserve">II — incentivo à produção com sanidade, segura e de qualidade; 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>III — ampliar a segurança alimentar e o desenvolvimento rural sustentável no Município.</w:t>
      </w:r>
    </w:p>
    <w:p w:rsidR="006C65F4" w:rsidRPr="00D328F5" w:rsidRDefault="00610395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b/>
          <w:sz w:val="24"/>
          <w:szCs w:val="24"/>
        </w:rPr>
        <w:t>Art</w:t>
      </w:r>
      <w:r w:rsidR="006C65F4" w:rsidRPr="00D328F5">
        <w:rPr>
          <w:rFonts w:ascii="Garamond" w:hAnsi="Garamond" w:cs="Times New Roman"/>
          <w:b/>
          <w:sz w:val="24"/>
          <w:szCs w:val="24"/>
        </w:rPr>
        <w:t>. 3º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 </w:t>
      </w:r>
      <w:r w:rsidRPr="00D328F5">
        <w:rPr>
          <w:rFonts w:ascii="Garamond" w:hAnsi="Garamond" w:cs="Times New Roman"/>
          <w:sz w:val="24"/>
          <w:szCs w:val="24"/>
        </w:rPr>
        <w:t>O p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úblico-alvo </w:t>
      </w:r>
      <w:r w:rsidRPr="00D328F5">
        <w:rPr>
          <w:rFonts w:ascii="Garamond" w:hAnsi="Garamond" w:cs="Times New Roman"/>
          <w:sz w:val="24"/>
          <w:szCs w:val="24"/>
        </w:rPr>
        <w:t>a ser atendido pelo Programa Municipal de Fomento à Ovinocultura de Corte — “Programa Produção de Ovinos”, devem seguir os seguintes requisitos: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 xml:space="preserve">I — Agricultores familiares e produtores rurais domiciliados e inscritos no Cadastro Rural Municipal, com propriedade ou posse de área compatível para criação de ovinos. 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>II — Cada beneficiário poderá participar uma única vez no Programa.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>III- O programa atenderá no máximo quinze agricultores por ano.</w:t>
      </w:r>
    </w:p>
    <w:p w:rsidR="006C65F4" w:rsidRPr="00D328F5" w:rsidRDefault="00F53748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b/>
          <w:sz w:val="24"/>
          <w:szCs w:val="24"/>
        </w:rPr>
        <w:t>Art</w:t>
      </w:r>
      <w:r w:rsidR="006C65F4" w:rsidRPr="00D328F5">
        <w:rPr>
          <w:rFonts w:ascii="Garamond" w:hAnsi="Garamond" w:cs="Times New Roman"/>
          <w:b/>
          <w:sz w:val="24"/>
          <w:szCs w:val="24"/>
        </w:rPr>
        <w:t>. 4º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 </w:t>
      </w:r>
      <w:r w:rsidRPr="00D328F5">
        <w:rPr>
          <w:rFonts w:ascii="Garamond" w:hAnsi="Garamond" w:cs="Times New Roman"/>
          <w:sz w:val="24"/>
          <w:szCs w:val="24"/>
        </w:rPr>
        <w:t>As c</w:t>
      </w:r>
      <w:r w:rsidR="006C65F4" w:rsidRPr="00D328F5">
        <w:rPr>
          <w:rFonts w:ascii="Garamond" w:hAnsi="Garamond" w:cs="Times New Roman"/>
          <w:sz w:val="24"/>
          <w:szCs w:val="24"/>
        </w:rPr>
        <w:t>ondições para</w:t>
      </w:r>
      <w:r w:rsidRPr="00D328F5">
        <w:rPr>
          <w:rFonts w:ascii="Garamond" w:hAnsi="Garamond" w:cs="Times New Roman"/>
          <w:sz w:val="24"/>
          <w:szCs w:val="24"/>
        </w:rPr>
        <w:t xml:space="preserve"> participar</w:t>
      </w:r>
      <w:r w:rsidR="00610395" w:rsidRPr="00D328F5">
        <w:rPr>
          <w:rFonts w:ascii="Garamond" w:hAnsi="Garamond" w:cs="Times New Roman"/>
          <w:sz w:val="24"/>
          <w:szCs w:val="24"/>
        </w:rPr>
        <w:t xml:space="preserve"> </w:t>
      </w:r>
      <w:r w:rsidRPr="00D328F5">
        <w:rPr>
          <w:rFonts w:ascii="Garamond" w:hAnsi="Garamond" w:cs="Times New Roman"/>
          <w:sz w:val="24"/>
          <w:szCs w:val="24"/>
        </w:rPr>
        <w:t xml:space="preserve">no Programa Municipal de Fomento à Ovinocultura de Corte — “Programa Produção de Ovinos” </w:t>
      </w:r>
      <w:proofErr w:type="gramStart"/>
      <w:r w:rsidRPr="00D328F5">
        <w:rPr>
          <w:rFonts w:ascii="Garamond" w:hAnsi="Garamond" w:cs="Times New Roman"/>
          <w:sz w:val="24"/>
          <w:szCs w:val="24"/>
        </w:rPr>
        <w:t>são</w:t>
      </w:r>
      <w:proofErr w:type="gramEnd"/>
      <w:r w:rsidRPr="00D328F5">
        <w:rPr>
          <w:rFonts w:ascii="Garamond" w:hAnsi="Garamond" w:cs="Times New Roman"/>
          <w:sz w:val="24"/>
          <w:szCs w:val="24"/>
        </w:rPr>
        <w:t>: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 xml:space="preserve">I — Estar cadastrado no Município e com inscrição ativa no respectivo cadastro fiscal e fundiário. 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 xml:space="preserve">II — Apresentar projeto técnico simplificado contendo: localização da propriedade, capacidade de lotação, destinação da produção e compromisso de manutenção dos animais pelo período mínimo de </w:t>
      </w:r>
      <w:proofErr w:type="gramStart"/>
      <w:r w:rsidRPr="00D328F5">
        <w:rPr>
          <w:rFonts w:ascii="Garamond" w:hAnsi="Garamond" w:cs="Times New Roman"/>
          <w:sz w:val="24"/>
          <w:szCs w:val="24"/>
        </w:rPr>
        <w:t>3</w:t>
      </w:r>
      <w:proofErr w:type="gramEnd"/>
      <w:r w:rsidRPr="00D328F5">
        <w:rPr>
          <w:rFonts w:ascii="Garamond" w:hAnsi="Garamond" w:cs="Times New Roman"/>
          <w:sz w:val="24"/>
          <w:szCs w:val="24"/>
        </w:rPr>
        <w:t xml:space="preserve"> (três) anos. 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 xml:space="preserve">III — Comprometer-se a construir/adequar e manter estrutura de aprisco (instalações para manejo, manejo sanitário e isolamento) conforme normas técnicas </w:t>
      </w:r>
      <w:proofErr w:type="gramStart"/>
      <w:r w:rsidRPr="00D328F5">
        <w:rPr>
          <w:rFonts w:ascii="Garamond" w:hAnsi="Garamond" w:cs="Times New Roman"/>
          <w:sz w:val="24"/>
          <w:szCs w:val="24"/>
        </w:rPr>
        <w:t>municipais/estaduais</w:t>
      </w:r>
      <w:proofErr w:type="gramEnd"/>
      <w:r w:rsidRPr="00D328F5">
        <w:rPr>
          <w:rFonts w:ascii="Garamond" w:hAnsi="Garamond" w:cs="Times New Roman"/>
          <w:sz w:val="24"/>
          <w:szCs w:val="24"/>
        </w:rPr>
        <w:t xml:space="preserve">. 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lastRenderedPageBreak/>
        <w:t xml:space="preserve">IV — Participar obrigatoriamente de workshops, cursos de capacitação e acompanhamento </w:t>
      </w:r>
      <w:r w:rsidR="00D328F5" w:rsidRPr="00D328F5">
        <w:rPr>
          <w:rFonts w:ascii="Garamond" w:hAnsi="Garamond" w:cs="Times New Roman"/>
          <w:sz w:val="24"/>
          <w:szCs w:val="24"/>
        </w:rPr>
        <w:t>técnico promovido pelo Município e parceiros</w:t>
      </w:r>
      <w:r w:rsidRPr="00D328F5">
        <w:rPr>
          <w:rFonts w:ascii="Garamond" w:hAnsi="Garamond" w:cs="Times New Roman"/>
          <w:sz w:val="24"/>
          <w:szCs w:val="24"/>
        </w:rPr>
        <w:t xml:space="preserve">. </w:t>
      </w:r>
    </w:p>
    <w:p w:rsidR="006C65F4" w:rsidRPr="00D328F5" w:rsidRDefault="00F53748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b/>
          <w:sz w:val="24"/>
          <w:szCs w:val="24"/>
        </w:rPr>
        <w:t>Art</w:t>
      </w:r>
      <w:r w:rsidR="006C65F4" w:rsidRPr="00D328F5">
        <w:rPr>
          <w:rFonts w:ascii="Garamond" w:hAnsi="Garamond" w:cs="Times New Roman"/>
          <w:b/>
          <w:sz w:val="24"/>
          <w:szCs w:val="24"/>
        </w:rPr>
        <w:t>. 5º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 </w:t>
      </w:r>
      <w:r w:rsidRPr="00D328F5">
        <w:rPr>
          <w:rFonts w:ascii="Garamond" w:hAnsi="Garamond" w:cs="Times New Roman"/>
          <w:sz w:val="24"/>
          <w:szCs w:val="24"/>
        </w:rPr>
        <w:t>Para s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eleção e aquisição de animais </w:t>
      </w:r>
      <w:r w:rsidRPr="00D328F5">
        <w:rPr>
          <w:rFonts w:ascii="Garamond" w:hAnsi="Garamond" w:cs="Times New Roman"/>
          <w:sz w:val="24"/>
          <w:szCs w:val="24"/>
        </w:rPr>
        <w:t>será necessário: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>I — A aquisição de reprodutores e fêmeas (</w:t>
      </w:r>
      <w:proofErr w:type="spellStart"/>
      <w:r w:rsidRPr="00D328F5">
        <w:rPr>
          <w:rFonts w:ascii="Garamond" w:hAnsi="Garamond" w:cs="Times New Roman"/>
          <w:sz w:val="24"/>
          <w:szCs w:val="24"/>
        </w:rPr>
        <w:t>Texel</w:t>
      </w:r>
      <w:proofErr w:type="spellEnd"/>
      <w:r w:rsidRPr="00D328F5">
        <w:rPr>
          <w:rFonts w:ascii="Garamond" w:hAnsi="Garamond" w:cs="Times New Roman"/>
          <w:sz w:val="24"/>
          <w:szCs w:val="24"/>
        </w:rPr>
        <w:t xml:space="preserve"> ou </w:t>
      </w:r>
      <w:proofErr w:type="spellStart"/>
      <w:r w:rsidRPr="00D328F5">
        <w:rPr>
          <w:rFonts w:ascii="Garamond" w:hAnsi="Garamond" w:cs="Times New Roman"/>
          <w:sz w:val="24"/>
          <w:szCs w:val="24"/>
        </w:rPr>
        <w:t>Dorper</w:t>
      </w:r>
      <w:proofErr w:type="spellEnd"/>
      <w:r w:rsidRPr="00D328F5">
        <w:rPr>
          <w:rFonts w:ascii="Garamond" w:hAnsi="Garamond" w:cs="Times New Roman"/>
          <w:sz w:val="24"/>
          <w:szCs w:val="24"/>
        </w:rPr>
        <w:t xml:space="preserve">) será feita por chamada pública, com compra direta de criatórios/fazendas que atendam às exigências sanitárias e zootécnicas previstas no edital. Cada agricultor participante receberá um reprodutor e dez fêmeas ovinas das raças correspondentes acima citadas. 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>II — O Edital estabe</w:t>
      </w:r>
      <w:r w:rsidR="00F53748" w:rsidRPr="00D328F5">
        <w:rPr>
          <w:rFonts w:ascii="Garamond" w:hAnsi="Garamond" w:cs="Times New Roman"/>
          <w:sz w:val="24"/>
          <w:szCs w:val="24"/>
        </w:rPr>
        <w:t>lecerá: requisitos sanitários (</w:t>
      </w:r>
      <w:r w:rsidRPr="00D328F5">
        <w:rPr>
          <w:rFonts w:ascii="Garamond" w:hAnsi="Garamond" w:cs="Times New Roman"/>
          <w:sz w:val="24"/>
          <w:szCs w:val="24"/>
        </w:rPr>
        <w:t xml:space="preserve">MAPA/ADAPAR conforme competência), procedência, estado de saúde, provas ou atestados zootécnicos, transporte e quarentena. 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>III — A</w:t>
      </w:r>
      <w:r w:rsidR="0007047C" w:rsidRPr="00D328F5">
        <w:rPr>
          <w:rFonts w:ascii="Garamond" w:hAnsi="Garamond" w:cs="Times New Roman"/>
          <w:sz w:val="24"/>
          <w:szCs w:val="24"/>
        </w:rPr>
        <w:t xml:space="preserve"> seleção dos beneficiários será</w:t>
      </w:r>
      <w:r w:rsidRPr="00D328F5">
        <w:rPr>
          <w:rFonts w:ascii="Garamond" w:hAnsi="Garamond" w:cs="Times New Roman"/>
          <w:sz w:val="24"/>
          <w:szCs w:val="24"/>
        </w:rPr>
        <w:t xml:space="preserve"> coordenada pela Secretaria Municipal de Agricultura com a colaboração da ADAPAR</w:t>
      </w:r>
      <w:r w:rsidR="0007047C" w:rsidRPr="00D328F5">
        <w:rPr>
          <w:rFonts w:ascii="Garamond" w:hAnsi="Garamond" w:cs="Times New Roman"/>
          <w:sz w:val="24"/>
          <w:szCs w:val="24"/>
        </w:rPr>
        <w:t xml:space="preserve"> – Agência de Defesa Agropecuária do Paraná, IDR- Instituto de Desenvolvimento R</w:t>
      </w:r>
      <w:r w:rsidRPr="00D328F5">
        <w:rPr>
          <w:rFonts w:ascii="Garamond" w:hAnsi="Garamond" w:cs="Times New Roman"/>
          <w:sz w:val="24"/>
          <w:szCs w:val="24"/>
        </w:rPr>
        <w:t xml:space="preserve">ural do Paraná </w:t>
      </w:r>
      <w:r w:rsidR="0007047C" w:rsidRPr="00D328F5">
        <w:rPr>
          <w:rFonts w:ascii="Garamond" w:hAnsi="Garamond" w:cs="Times New Roman"/>
          <w:sz w:val="24"/>
          <w:szCs w:val="24"/>
        </w:rPr>
        <w:t>qu</w:t>
      </w:r>
      <w:r w:rsidRPr="00D328F5">
        <w:rPr>
          <w:rFonts w:ascii="Garamond" w:hAnsi="Garamond" w:cs="Times New Roman"/>
          <w:sz w:val="24"/>
          <w:szCs w:val="24"/>
        </w:rPr>
        <w:t>e avaliará propostas e homologará fornecedores.</w:t>
      </w:r>
    </w:p>
    <w:p w:rsidR="006C65F4" w:rsidRPr="00D328F5" w:rsidRDefault="00F53748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b/>
          <w:sz w:val="24"/>
          <w:szCs w:val="24"/>
        </w:rPr>
        <w:t>Art</w:t>
      </w:r>
      <w:r w:rsidR="006C65F4" w:rsidRPr="00D328F5">
        <w:rPr>
          <w:rFonts w:ascii="Garamond" w:hAnsi="Garamond" w:cs="Times New Roman"/>
          <w:b/>
          <w:sz w:val="24"/>
          <w:szCs w:val="24"/>
        </w:rPr>
        <w:t>. 6º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 Contrapartida do beneficiário</w:t>
      </w:r>
      <w:r w:rsidRPr="00D328F5">
        <w:rPr>
          <w:rFonts w:ascii="Garamond" w:hAnsi="Garamond" w:cs="Times New Roman"/>
          <w:sz w:val="24"/>
          <w:szCs w:val="24"/>
        </w:rPr>
        <w:t>: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 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>I — Disponibilizar e manter a estrutura física de aprisco necessária ao bem-estar, mane</w:t>
      </w:r>
      <w:r w:rsidR="0007047C" w:rsidRPr="00D328F5">
        <w:rPr>
          <w:rFonts w:ascii="Garamond" w:hAnsi="Garamond" w:cs="Times New Roman"/>
          <w:sz w:val="24"/>
          <w:szCs w:val="24"/>
        </w:rPr>
        <w:t xml:space="preserve">jo e biossegurança dos ovinos, </w:t>
      </w:r>
      <w:r w:rsidRPr="00D328F5">
        <w:rPr>
          <w:rFonts w:ascii="Garamond" w:hAnsi="Garamond" w:cs="Times New Roman"/>
          <w:sz w:val="24"/>
          <w:szCs w:val="24"/>
        </w:rPr>
        <w:t xml:space="preserve">de acordo com as normas técnicas </w:t>
      </w:r>
      <w:proofErr w:type="gramStart"/>
      <w:r w:rsidRPr="00D328F5">
        <w:rPr>
          <w:rFonts w:ascii="Garamond" w:hAnsi="Garamond" w:cs="Times New Roman"/>
          <w:sz w:val="24"/>
          <w:szCs w:val="24"/>
        </w:rPr>
        <w:t>municipais/estaduais</w:t>
      </w:r>
      <w:proofErr w:type="gramEnd"/>
      <w:r w:rsidRPr="00D328F5">
        <w:rPr>
          <w:rFonts w:ascii="Garamond" w:hAnsi="Garamond" w:cs="Times New Roman"/>
          <w:sz w:val="24"/>
          <w:szCs w:val="24"/>
        </w:rPr>
        <w:t>.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 xml:space="preserve">II — Participar de todas as etapas das atividades de capacitação e das visitas técnicas pelo período de vigência do Programa. 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>III — Manter os animais dentro da propriedade ou em local previamente autorizado pelo Município, salvo nas situações previstas no Termo de Compromisso.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>IV – Devolver ao município</w:t>
      </w:r>
      <w:r w:rsidR="0007047C" w:rsidRPr="00D328F5">
        <w:rPr>
          <w:rFonts w:ascii="Garamond" w:hAnsi="Garamond" w:cs="Times New Roman"/>
          <w:sz w:val="24"/>
          <w:szCs w:val="24"/>
        </w:rPr>
        <w:t xml:space="preserve"> de Santo </w:t>
      </w:r>
      <w:proofErr w:type="spellStart"/>
      <w:r w:rsidR="0007047C" w:rsidRPr="00D328F5">
        <w:rPr>
          <w:rFonts w:ascii="Garamond" w:hAnsi="Garamond" w:cs="Times New Roman"/>
          <w:sz w:val="24"/>
          <w:szCs w:val="24"/>
        </w:rPr>
        <w:t>Antonio</w:t>
      </w:r>
      <w:proofErr w:type="spellEnd"/>
      <w:r w:rsidR="0007047C" w:rsidRPr="00D328F5">
        <w:rPr>
          <w:rFonts w:ascii="Garamond" w:hAnsi="Garamond" w:cs="Times New Roman"/>
          <w:sz w:val="24"/>
          <w:szCs w:val="24"/>
        </w:rPr>
        <w:t xml:space="preserve"> do Sudoeste, </w:t>
      </w:r>
      <w:r w:rsidRPr="00D328F5">
        <w:rPr>
          <w:rFonts w:ascii="Garamond" w:hAnsi="Garamond" w:cs="Times New Roman"/>
          <w:sz w:val="24"/>
          <w:szCs w:val="24"/>
        </w:rPr>
        <w:t>após o período de dois anos,</w:t>
      </w:r>
      <w:proofErr w:type="gramStart"/>
      <w:r w:rsidRPr="00D328F5">
        <w:rPr>
          <w:rFonts w:ascii="Garamond" w:hAnsi="Garamond" w:cs="Times New Roman"/>
          <w:sz w:val="24"/>
          <w:szCs w:val="24"/>
        </w:rPr>
        <w:t xml:space="preserve">  </w:t>
      </w:r>
      <w:proofErr w:type="gramEnd"/>
      <w:r w:rsidRPr="00D328F5">
        <w:rPr>
          <w:rFonts w:ascii="Garamond" w:hAnsi="Garamond" w:cs="Times New Roman"/>
          <w:sz w:val="24"/>
          <w:szCs w:val="24"/>
        </w:rPr>
        <w:t>duas fêmeas e 1 macho em idade reprodutiva,  plenas condições de nutrição e sanidade, para repasse a novos beneficiários. Os animais deverão ser aprovados pelo técnico responsável pelo programa da Secretaria Municipal de Agricultura.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 xml:space="preserve">V – Na impossibilidade do produtor </w:t>
      </w:r>
      <w:r w:rsidR="00F53748" w:rsidRPr="00D328F5">
        <w:rPr>
          <w:rFonts w:ascii="Garamond" w:hAnsi="Garamond" w:cs="Times New Roman"/>
          <w:sz w:val="24"/>
          <w:szCs w:val="24"/>
        </w:rPr>
        <w:t>devolver</w:t>
      </w:r>
      <w:r w:rsidRPr="00D328F5">
        <w:rPr>
          <w:rFonts w:ascii="Garamond" w:hAnsi="Garamond" w:cs="Times New Roman"/>
          <w:sz w:val="24"/>
          <w:szCs w:val="24"/>
        </w:rPr>
        <w:t xml:space="preserve"> os animais, deverá o mesmo fazer um pagamento em favor ao município no valor comercial atualizado dos referidos animais.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>VI - O transporte e frete dos animais, desde a origem até a propriedade do agricultor.</w:t>
      </w:r>
    </w:p>
    <w:p w:rsidR="006C65F4" w:rsidRPr="00D328F5" w:rsidRDefault="00F53748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b/>
          <w:sz w:val="24"/>
          <w:szCs w:val="24"/>
        </w:rPr>
        <w:t>Art</w:t>
      </w:r>
      <w:r w:rsidR="006C65F4" w:rsidRPr="00D328F5">
        <w:rPr>
          <w:rFonts w:ascii="Garamond" w:hAnsi="Garamond" w:cs="Times New Roman"/>
          <w:b/>
          <w:sz w:val="24"/>
          <w:szCs w:val="24"/>
        </w:rPr>
        <w:t>. 7º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 </w:t>
      </w:r>
      <w:r w:rsidRPr="00D328F5">
        <w:rPr>
          <w:rFonts w:ascii="Garamond" w:hAnsi="Garamond" w:cs="Times New Roman"/>
          <w:sz w:val="24"/>
          <w:szCs w:val="24"/>
        </w:rPr>
        <w:t xml:space="preserve">O participante deverá firmar 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Termo de Compromisso e responsabilidades </w:t>
      </w:r>
      <w:r w:rsidRPr="00D328F5">
        <w:rPr>
          <w:rFonts w:ascii="Garamond" w:hAnsi="Garamond" w:cs="Times New Roman"/>
          <w:sz w:val="24"/>
          <w:szCs w:val="24"/>
        </w:rPr>
        <w:t xml:space="preserve">com o Município de Santo </w:t>
      </w:r>
      <w:proofErr w:type="spellStart"/>
      <w:r w:rsidRPr="00D328F5">
        <w:rPr>
          <w:rFonts w:ascii="Garamond" w:hAnsi="Garamond" w:cs="Times New Roman"/>
          <w:sz w:val="24"/>
          <w:szCs w:val="24"/>
        </w:rPr>
        <w:t>Antonio</w:t>
      </w:r>
      <w:proofErr w:type="spellEnd"/>
      <w:r w:rsidRPr="00D328F5">
        <w:rPr>
          <w:rFonts w:ascii="Garamond" w:hAnsi="Garamond" w:cs="Times New Roman"/>
          <w:sz w:val="24"/>
          <w:szCs w:val="24"/>
        </w:rPr>
        <w:t xml:space="preserve"> do Sudoeste, através da Secretaria Municipal de Agricultura.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 xml:space="preserve">I — O beneficiário firmará o Termo de Compromisso com o Município, assumindo obrigações de manejo, sanidade, destinação da produção e não comercialização ou transferência de animais nos primeiros 24 (vinte e quatro) meses, salvo autorização expressa do Município. 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 xml:space="preserve">II — Em caso de descumprimento, o beneficiário estará sujeito </w:t>
      </w:r>
      <w:proofErr w:type="gramStart"/>
      <w:r w:rsidRPr="00D328F5">
        <w:rPr>
          <w:rFonts w:ascii="Garamond" w:hAnsi="Garamond" w:cs="Times New Roman"/>
          <w:sz w:val="24"/>
          <w:szCs w:val="24"/>
        </w:rPr>
        <w:t>a</w:t>
      </w:r>
      <w:proofErr w:type="gramEnd"/>
      <w:r w:rsidRPr="00D328F5">
        <w:rPr>
          <w:rFonts w:ascii="Garamond" w:hAnsi="Garamond" w:cs="Times New Roman"/>
          <w:sz w:val="24"/>
          <w:szCs w:val="24"/>
        </w:rPr>
        <w:t xml:space="preserve"> sanção que poderá incluir ressarcimento parcial ou integral ao erário, exclusão do Programa e outros prejuízos administrativos.</w:t>
      </w:r>
    </w:p>
    <w:p w:rsidR="006C65F4" w:rsidRPr="00D328F5" w:rsidRDefault="00F53748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b/>
          <w:sz w:val="24"/>
          <w:szCs w:val="24"/>
        </w:rPr>
        <w:lastRenderedPageBreak/>
        <w:t>Art</w:t>
      </w:r>
      <w:r w:rsidR="006C65F4" w:rsidRPr="00D328F5">
        <w:rPr>
          <w:rFonts w:ascii="Garamond" w:hAnsi="Garamond" w:cs="Times New Roman"/>
          <w:b/>
          <w:sz w:val="24"/>
          <w:szCs w:val="24"/>
        </w:rPr>
        <w:t>. 8º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 </w:t>
      </w:r>
      <w:r w:rsidR="00843B7C" w:rsidRPr="00D328F5">
        <w:rPr>
          <w:rFonts w:ascii="Garamond" w:hAnsi="Garamond" w:cs="Times New Roman"/>
          <w:sz w:val="24"/>
          <w:szCs w:val="24"/>
        </w:rPr>
        <w:t>Com relação ao a</w:t>
      </w:r>
      <w:r w:rsidR="006C65F4" w:rsidRPr="00D328F5">
        <w:rPr>
          <w:rFonts w:ascii="Garamond" w:hAnsi="Garamond" w:cs="Times New Roman"/>
          <w:sz w:val="24"/>
          <w:szCs w:val="24"/>
        </w:rPr>
        <w:t>companhamento e assistência técnica</w:t>
      </w:r>
      <w:r w:rsidR="00843B7C" w:rsidRPr="00D328F5">
        <w:rPr>
          <w:rFonts w:ascii="Garamond" w:hAnsi="Garamond" w:cs="Times New Roman"/>
          <w:sz w:val="24"/>
          <w:szCs w:val="24"/>
        </w:rPr>
        <w:t xml:space="preserve"> aos participantes do Programa Municipal de Fomento à Ovinocultura de Corte — “Programa Produção de Ovinos”</w:t>
      </w:r>
      <w:r w:rsidR="009230CC" w:rsidRPr="00D328F5">
        <w:rPr>
          <w:rFonts w:ascii="Garamond" w:hAnsi="Garamond" w:cs="Times New Roman"/>
          <w:sz w:val="24"/>
          <w:szCs w:val="24"/>
        </w:rPr>
        <w:t xml:space="preserve"> a Secretaria Municipal de Agricultura:</w:t>
      </w:r>
    </w:p>
    <w:p w:rsidR="006C65F4" w:rsidRPr="00D328F5" w:rsidRDefault="009230CC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>I — P</w:t>
      </w:r>
      <w:r w:rsidR="006C65F4" w:rsidRPr="00D328F5">
        <w:rPr>
          <w:rFonts w:ascii="Garamond" w:hAnsi="Garamond" w:cs="Times New Roman"/>
          <w:sz w:val="24"/>
          <w:szCs w:val="24"/>
        </w:rPr>
        <w:t>romoverá orientação técnica continuada, monitoramento e avaliação técnica anual dos beneficiários.</w:t>
      </w:r>
    </w:p>
    <w:p w:rsidR="006C65F4" w:rsidRPr="00D328F5" w:rsidRDefault="006C65F4" w:rsidP="00E32AF8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sz w:val="24"/>
          <w:szCs w:val="24"/>
        </w:rPr>
        <w:t xml:space="preserve"> II — As parcerias poderão ser firmadas com órgãos estaduais, universidades, associações de criadores e entidades de pesquisa e extensão.</w:t>
      </w:r>
    </w:p>
    <w:p w:rsidR="009230CC" w:rsidRPr="00D328F5" w:rsidRDefault="009230CC" w:rsidP="00D328F5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b/>
          <w:sz w:val="24"/>
          <w:szCs w:val="24"/>
        </w:rPr>
        <w:t>Art</w:t>
      </w:r>
      <w:r w:rsidR="006C65F4" w:rsidRPr="00D328F5">
        <w:rPr>
          <w:rFonts w:ascii="Garamond" w:hAnsi="Garamond" w:cs="Times New Roman"/>
          <w:b/>
          <w:sz w:val="24"/>
          <w:szCs w:val="24"/>
        </w:rPr>
        <w:t>. 9º</w:t>
      </w:r>
      <w:proofErr w:type="gramStart"/>
      <w:r w:rsidR="006C65F4" w:rsidRPr="00D328F5">
        <w:rPr>
          <w:rFonts w:ascii="Garamond" w:hAnsi="Garamond" w:cs="Times New Roman"/>
          <w:sz w:val="24"/>
          <w:szCs w:val="24"/>
        </w:rPr>
        <w:t xml:space="preserve">  </w:t>
      </w:r>
      <w:proofErr w:type="gramEnd"/>
      <w:r w:rsidR="006C65F4" w:rsidRPr="00D328F5">
        <w:rPr>
          <w:rFonts w:ascii="Garamond" w:hAnsi="Garamond" w:cs="Times New Roman"/>
          <w:sz w:val="24"/>
          <w:szCs w:val="24"/>
        </w:rPr>
        <w:t>As despesas decorrentes desta Lei correrão por conta de dotação orçamentária</w:t>
      </w:r>
      <w:r w:rsidR="00D328F5">
        <w:rPr>
          <w:rFonts w:ascii="Garamond" w:hAnsi="Garamond" w:cs="Times New Roman"/>
          <w:sz w:val="24"/>
          <w:szCs w:val="24"/>
        </w:rPr>
        <w:t xml:space="preserve"> 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própria da </w:t>
      </w:r>
      <w:r w:rsidRPr="00D328F5">
        <w:rPr>
          <w:rFonts w:ascii="Garamond" w:hAnsi="Garamond" w:cs="Times New Roman"/>
          <w:sz w:val="24"/>
          <w:szCs w:val="24"/>
        </w:rPr>
        <w:t xml:space="preserve">do orçamento do </w:t>
      </w:r>
      <w:r w:rsidR="00D328F5" w:rsidRPr="00D328F5">
        <w:rPr>
          <w:rFonts w:ascii="Garamond" w:hAnsi="Garamond" w:cs="Times New Roman"/>
          <w:sz w:val="24"/>
          <w:szCs w:val="24"/>
        </w:rPr>
        <w:t>Município</w:t>
      </w:r>
      <w:r w:rsidR="006C65F4" w:rsidRPr="00D328F5">
        <w:rPr>
          <w:rFonts w:ascii="Garamond" w:hAnsi="Garamond" w:cs="Times New Roman"/>
          <w:sz w:val="24"/>
          <w:szCs w:val="24"/>
        </w:rPr>
        <w:t xml:space="preserve">, podendo ser complementadas por convênios, repasses estaduais e federais, doações e parcerias. </w:t>
      </w:r>
    </w:p>
    <w:p w:rsidR="006C65F4" w:rsidRPr="00D328F5" w:rsidRDefault="006C65F4" w:rsidP="00D328F5">
      <w:pPr>
        <w:spacing w:line="240" w:lineRule="auto"/>
        <w:jc w:val="both"/>
        <w:rPr>
          <w:rFonts w:ascii="Garamond" w:hAnsi="Garamond" w:cs="Times New Roman"/>
          <w:sz w:val="24"/>
          <w:szCs w:val="24"/>
        </w:rPr>
      </w:pPr>
      <w:r w:rsidRPr="00D328F5">
        <w:rPr>
          <w:rFonts w:ascii="Garamond" w:hAnsi="Garamond" w:cs="Times New Roman"/>
          <w:b/>
          <w:sz w:val="24"/>
          <w:szCs w:val="24"/>
        </w:rPr>
        <w:t>Art. 10º</w:t>
      </w:r>
      <w:proofErr w:type="gramStart"/>
      <w:r w:rsidR="009230CC" w:rsidRPr="00D328F5">
        <w:rPr>
          <w:rFonts w:ascii="Garamond" w:hAnsi="Garamond" w:cs="Times New Roman"/>
          <w:sz w:val="24"/>
          <w:szCs w:val="24"/>
        </w:rPr>
        <w:t xml:space="preserve"> </w:t>
      </w:r>
      <w:r w:rsidRPr="00D328F5">
        <w:rPr>
          <w:rFonts w:ascii="Garamond" w:hAnsi="Garamond" w:cs="Times New Roman"/>
          <w:sz w:val="24"/>
          <w:szCs w:val="24"/>
        </w:rPr>
        <w:t xml:space="preserve"> </w:t>
      </w:r>
      <w:proofErr w:type="gramEnd"/>
      <w:r w:rsidRPr="00D328F5">
        <w:rPr>
          <w:rFonts w:ascii="Garamond" w:hAnsi="Garamond" w:cs="Times New Roman"/>
          <w:sz w:val="24"/>
          <w:szCs w:val="24"/>
        </w:rPr>
        <w:t xml:space="preserve">A fiscalização do Programa será exercida pela Secretaria Municipal de Agricultura e pelos órgãos de controle interno e externo competentes. </w:t>
      </w:r>
    </w:p>
    <w:p w:rsidR="00E32AF8" w:rsidRPr="00D328F5" w:rsidRDefault="00E32AF8" w:rsidP="00D328F5">
      <w:pPr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D328F5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Gabinete do Prefeito Municipal de Santo Antônio do Sudoeste, Estado do Paraná, em 1</w:t>
      </w:r>
      <w:r w:rsidR="009230CC" w:rsidRPr="00D328F5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8</w:t>
      </w:r>
      <w:r w:rsidRPr="00D328F5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de março de 2026.</w:t>
      </w:r>
    </w:p>
    <w:p w:rsidR="00E32AF8" w:rsidRPr="00D328F5" w:rsidRDefault="00E32AF8" w:rsidP="00E32AF8">
      <w:pPr>
        <w:spacing w:after="0" w:line="240" w:lineRule="auto"/>
        <w:ind w:right="-851" w:firstLine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</w:p>
    <w:p w:rsidR="00E32AF8" w:rsidRPr="00D328F5" w:rsidRDefault="00E32AF8" w:rsidP="00E32AF8">
      <w:pPr>
        <w:spacing w:after="0" w:line="240" w:lineRule="auto"/>
        <w:ind w:right="-851" w:firstLine="567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  <w:r w:rsidRPr="00D328F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 xml:space="preserve"> </w:t>
      </w:r>
    </w:p>
    <w:p w:rsidR="00E32AF8" w:rsidRPr="00D328F5" w:rsidRDefault="009B0638" w:rsidP="009B0638">
      <w:pPr>
        <w:spacing w:after="0" w:line="240" w:lineRule="auto"/>
        <w:ind w:right="-851" w:firstLine="567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Garamond" w:hAnsi="Garamond" w:cs="Arial"/>
          <w:b/>
          <w:noProof/>
          <w:u w:val="single"/>
        </w:rPr>
        <w:drawing>
          <wp:inline distT="0" distB="0" distL="0" distR="0" wp14:anchorId="55DAFA71" wp14:editId="4CC692CC">
            <wp:extent cx="695325" cy="631631"/>
            <wp:effectExtent l="0" t="0" r="0" b="0"/>
            <wp:docPr id="2" name="Imagem 2" descr="C:\Users\PMSAS\Desktop\ZECA VIC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ZECA VICE 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AF8" w:rsidRPr="00D328F5" w:rsidRDefault="00577D8E" w:rsidP="009B0638">
      <w:pPr>
        <w:spacing w:after="0" w:line="240" w:lineRule="auto"/>
        <w:ind w:right="-851" w:firstLine="567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JOSÉ DORIVAL BANDEIRA</w:t>
      </w:r>
    </w:p>
    <w:p w:rsidR="00E32AF8" w:rsidRPr="00D328F5" w:rsidRDefault="00E32AF8" w:rsidP="009B0638">
      <w:pPr>
        <w:spacing w:after="0" w:line="240" w:lineRule="auto"/>
        <w:ind w:right="-851" w:firstLine="567"/>
        <w:jc w:val="center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D328F5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Prefeito </w:t>
      </w:r>
      <w:r w:rsidR="00577D8E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em exercício</w:t>
      </w:r>
    </w:p>
    <w:p w:rsidR="00E32AF8" w:rsidRPr="00D328F5" w:rsidRDefault="00E32AF8" w:rsidP="00E32AF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E32AF8" w:rsidRPr="00D328F5" w:rsidRDefault="00E32AF8" w:rsidP="00E32AF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E32AF8" w:rsidRPr="00D328F5" w:rsidRDefault="00E32AF8" w:rsidP="00E32AF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9230CC" w:rsidRPr="00D328F5" w:rsidRDefault="009230CC" w:rsidP="00E32AF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9230CC" w:rsidRPr="00D328F5" w:rsidRDefault="009230CC" w:rsidP="00E32AF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9230CC" w:rsidRPr="00D328F5" w:rsidRDefault="009230CC" w:rsidP="00E32AF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9230CC" w:rsidRPr="00D328F5" w:rsidRDefault="009230CC" w:rsidP="00E32AF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9230CC" w:rsidRPr="00D328F5" w:rsidRDefault="009230CC" w:rsidP="00E32AF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9230CC" w:rsidRPr="00D328F5" w:rsidRDefault="009230CC" w:rsidP="00E32AF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9230CC" w:rsidRPr="00D328F5" w:rsidRDefault="009230CC" w:rsidP="00E32AF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9230CC" w:rsidRPr="00D328F5" w:rsidRDefault="009230CC" w:rsidP="00E32AF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9230CC" w:rsidRDefault="009230CC" w:rsidP="00E32AF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577D8E" w:rsidRDefault="00577D8E" w:rsidP="00E32AF8">
      <w:pPr>
        <w:spacing w:line="240" w:lineRule="auto"/>
        <w:rPr>
          <w:rFonts w:ascii="Garamond" w:hAnsi="Garamond" w:cs="Times New Roman"/>
          <w:sz w:val="24"/>
          <w:szCs w:val="24"/>
        </w:rPr>
      </w:pPr>
    </w:p>
    <w:p w:rsidR="00D328F5" w:rsidRDefault="00D328F5" w:rsidP="009230CC">
      <w:pPr>
        <w:widowControl w:val="0"/>
        <w:autoSpaceDE w:val="0"/>
        <w:autoSpaceDN w:val="0"/>
        <w:spacing w:after="0" w:line="360" w:lineRule="auto"/>
        <w:ind w:right="-851" w:firstLine="567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pt-PT" w:eastAsia="pt-BR"/>
        </w:rPr>
      </w:pPr>
    </w:p>
    <w:p w:rsidR="009230CC" w:rsidRPr="00D328F5" w:rsidRDefault="009230CC" w:rsidP="009230CC">
      <w:pPr>
        <w:widowControl w:val="0"/>
        <w:autoSpaceDE w:val="0"/>
        <w:autoSpaceDN w:val="0"/>
        <w:spacing w:after="0" w:line="360" w:lineRule="auto"/>
        <w:ind w:right="-851" w:firstLine="567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pt-PT" w:eastAsia="pt-BR"/>
        </w:rPr>
      </w:pPr>
      <w:r w:rsidRPr="00D328F5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pt-PT" w:eastAsia="pt-BR"/>
        </w:rPr>
        <w:t>MENSAGEM</w:t>
      </w:r>
    </w:p>
    <w:p w:rsidR="009230CC" w:rsidRPr="00D328F5" w:rsidRDefault="009230CC" w:rsidP="009230CC">
      <w:pPr>
        <w:widowControl w:val="0"/>
        <w:autoSpaceDE w:val="0"/>
        <w:autoSpaceDN w:val="0"/>
        <w:spacing w:after="0" w:line="360" w:lineRule="auto"/>
        <w:ind w:right="-851" w:firstLine="567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pt-PT" w:eastAsia="pt-BR"/>
        </w:rPr>
      </w:pPr>
    </w:p>
    <w:p w:rsidR="009230CC" w:rsidRPr="009230CC" w:rsidRDefault="009230CC" w:rsidP="00D328F5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pt-PT" w:eastAsia="pt-BR"/>
        </w:rPr>
      </w:pPr>
      <w:r w:rsidRPr="009230CC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pt-PT" w:eastAsia="pt-BR"/>
        </w:rPr>
        <w:t>Ao Excelentíssimo Senhor Presidente da Câmara Municipal de Vereadores de Santo Antônio do Sudoeste,</w:t>
      </w:r>
      <w:r w:rsidRPr="009230CC">
        <w:rPr>
          <w:rFonts w:ascii="Garamond" w:eastAsia="Times New Roman" w:hAnsi="Garamond" w:cs="Times New Roman"/>
          <w:b/>
          <w:color w:val="000000"/>
          <w:sz w:val="24"/>
          <w:szCs w:val="24"/>
          <w:lang w:val="pt-PT" w:eastAsia="pt-BR"/>
        </w:rPr>
        <w:t xml:space="preserve"> </w:t>
      </w:r>
      <w:r w:rsidRPr="009230CC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pt-PT" w:eastAsia="pt-BR"/>
        </w:rPr>
        <w:t>Senhor Valdir Antonio Carvalho,</w:t>
      </w:r>
      <w:r w:rsidRPr="009230CC">
        <w:rPr>
          <w:rFonts w:ascii="Garamond" w:eastAsia="Times New Roman" w:hAnsi="Garamond" w:cs="Times New Roman"/>
          <w:b/>
          <w:color w:val="000000"/>
          <w:sz w:val="24"/>
          <w:szCs w:val="24"/>
          <w:lang w:val="pt-PT" w:eastAsia="pt-BR"/>
        </w:rPr>
        <w:t xml:space="preserve"> </w:t>
      </w:r>
      <w:r w:rsidRPr="009230CC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val="pt-PT" w:eastAsia="pt-BR"/>
        </w:rPr>
        <w:t>E demais Vereadores e Vereadoras,</w:t>
      </w:r>
    </w:p>
    <w:p w:rsidR="009230CC" w:rsidRPr="009230CC" w:rsidRDefault="009230CC" w:rsidP="00D328F5">
      <w:pPr>
        <w:widowControl w:val="0"/>
        <w:autoSpaceDE w:val="0"/>
        <w:autoSpaceDN w:val="0"/>
        <w:spacing w:after="0" w:line="240" w:lineRule="auto"/>
        <w:ind w:right="-851" w:firstLine="567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lang w:val="pt-PT" w:eastAsia="pt-BR"/>
        </w:rPr>
      </w:pPr>
    </w:p>
    <w:p w:rsidR="00D328F5" w:rsidRPr="00D328F5" w:rsidRDefault="009230CC" w:rsidP="00D328F5">
      <w:pPr>
        <w:spacing w:after="0" w:line="240" w:lineRule="auto"/>
        <w:ind w:right="-1" w:firstLine="567"/>
        <w:jc w:val="both"/>
        <w:rPr>
          <w:rFonts w:ascii="Garamond" w:hAnsi="Garamond" w:cs="Times New Roman"/>
          <w:sz w:val="24"/>
          <w:szCs w:val="24"/>
        </w:rPr>
      </w:pPr>
      <w:r w:rsidRPr="009230CC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Encaminha-se à apreciação desta Egrégia Câmara Municipal o presente </w:t>
      </w:r>
      <w:r w:rsidRPr="00D328F5">
        <w:rPr>
          <w:rFonts w:ascii="Garamond" w:eastAsia="Times New Roman" w:hAnsi="Garamond" w:cs="Times New Roman"/>
          <w:sz w:val="24"/>
          <w:szCs w:val="24"/>
          <w:lang w:eastAsia="pt-BR"/>
        </w:rPr>
        <w:t>Projeto de Lei</w:t>
      </w:r>
      <w:r w:rsidRPr="009230CC">
        <w:rPr>
          <w:rFonts w:ascii="Garamond" w:eastAsia="Times New Roman" w:hAnsi="Garamond" w:cs="Times New Roman"/>
          <w:sz w:val="24"/>
          <w:szCs w:val="24"/>
          <w:lang w:eastAsia="pt-BR"/>
        </w:rPr>
        <w:t xml:space="preserve"> que </w:t>
      </w:r>
      <w:r w:rsidR="00D328F5" w:rsidRPr="00D328F5">
        <w:rPr>
          <w:rFonts w:ascii="Garamond" w:hAnsi="Garamond" w:cs="Times New Roman"/>
          <w:sz w:val="24"/>
          <w:szCs w:val="24"/>
        </w:rPr>
        <w:t xml:space="preserve">dispõe sobre a criação do Programa Municipal de Fomento à Ovinocultura de Corte no Município de Santo Antônio do Sudoeste e dá outras providências, o qual será um </w:t>
      </w:r>
      <w:r w:rsidR="00D328F5" w:rsidRPr="00D328F5">
        <w:rPr>
          <w:rFonts w:ascii="Garamond" w:hAnsi="Garamond"/>
          <w:sz w:val="24"/>
          <w:szCs w:val="24"/>
        </w:rPr>
        <w:t xml:space="preserve">instrumento de </w:t>
      </w:r>
      <w:r w:rsidR="00D328F5" w:rsidRPr="00D328F5">
        <w:rPr>
          <w:rStyle w:val="font-semibold"/>
          <w:rFonts w:ascii="Garamond" w:hAnsi="Garamond"/>
          <w:sz w:val="24"/>
          <w:szCs w:val="24"/>
        </w:rPr>
        <w:t>incentivo ao desenvolvimento rural</w:t>
      </w:r>
      <w:r w:rsidR="00D328F5" w:rsidRPr="00D328F5">
        <w:rPr>
          <w:rFonts w:ascii="Garamond" w:hAnsi="Garamond"/>
          <w:sz w:val="24"/>
          <w:szCs w:val="24"/>
        </w:rPr>
        <w:t xml:space="preserve">, </w:t>
      </w:r>
      <w:r w:rsidR="00D328F5" w:rsidRPr="00D328F5">
        <w:rPr>
          <w:rStyle w:val="font-semibold"/>
          <w:rFonts w:ascii="Garamond" w:hAnsi="Garamond"/>
          <w:sz w:val="24"/>
          <w:szCs w:val="24"/>
        </w:rPr>
        <w:t>diversificação da produção agropecuária</w:t>
      </w:r>
      <w:r w:rsidR="00D328F5" w:rsidRPr="00D328F5">
        <w:rPr>
          <w:rFonts w:ascii="Garamond" w:hAnsi="Garamond"/>
          <w:sz w:val="24"/>
          <w:szCs w:val="24"/>
        </w:rPr>
        <w:t xml:space="preserve"> e </w:t>
      </w:r>
      <w:r w:rsidR="00D328F5" w:rsidRPr="00D328F5">
        <w:rPr>
          <w:rStyle w:val="font-semibold"/>
          <w:rFonts w:ascii="Garamond" w:hAnsi="Garamond"/>
          <w:sz w:val="24"/>
          <w:szCs w:val="24"/>
        </w:rPr>
        <w:t>fortalecimento da renda das famílias rurais</w:t>
      </w:r>
      <w:r w:rsidR="00D328F5" w:rsidRPr="00D328F5">
        <w:rPr>
          <w:rFonts w:ascii="Garamond" w:hAnsi="Garamond"/>
          <w:sz w:val="24"/>
          <w:szCs w:val="24"/>
        </w:rPr>
        <w:t>.</w:t>
      </w:r>
    </w:p>
    <w:p w:rsidR="00D328F5" w:rsidRPr="00D328F5" w:rsidRDefault="00D328F5" w:rsidP="00D328F5">
      <w:pPr>
        <w:pStyle w:val="NormalWeb"/>
        <w:jc w:val="both"/>
        <w:rPr>
          <w:rFonts w:ascii="Garamond" w:hAnsi="Garamond"/>
        </w:rPr>
      </w:pPr>
      <w:r w:rsidRPr="00D328F5">
        <w:rPr>
          <w:rFonts w:ascii="Garamond" w:hAnsi="Garamond"/>
        </w:rPr>
        <w:t xml:space="preserve">A ovinocultura de corte apresenta-se como uma atividade com </w:t>
      </w:r>
      <w:r w:rsidRPr="00D328F5">
        <w:rPr>
          <w:rStyle w:val="font-semibold"/>
          <w:rFonts w:ascii="Garamond" w:hAnsi="Garamond"/>
        </w:rPr>
        <w:t>potencial econômico relevante</w:t>
      </w:r>
      <w:r w:rsidRPr="00D328F5">
        <w:rPr>
          <w:rFonts w:ascii="Garamond" w:hAnsi="Garamond"/>
        </w:rPr>
        <w:t xml:space="preserve">, especialmente para pequenos produtores e agricultores familiares, por exigir área relativamente compatível com pequenas propriedades, permitir manejo tecnicamente viável e oferecer possibilidade de </w:t>
      </w:r>
      <w:r w:rsidRPr="00D328F5">
        <w:rPr>
          <w:rStyle w:val="font-semibold"/>
          <w:rFonts w:ascii="Garamond" w:hAnsi="Garamond"/>
        </w:rPr>
        <w:t>rápido retorno produtivo</w:t>
      </w:r>
      <w:r w:rsidRPr="00D328F5">
        <w:rPr>
          <w:rFonts w:ascii="Garamond" w:hAnsi="Garamond"/>
        </w:rPr>
        <w:t xml:space="preserve">, quando comparada a outras cadeias pecuárias. Além disso, trata-se de atividade que pode complementar outras explorações já existentes nas propriedades, contribuindo para a </w:t>
      </w:r>
      <w:r w:rsidRPr="00D328F5">
        <w:rPr>
          <w:rStyle w:val="font-semibold"/>
          <w:rFonts w:ascii="Garamond" w:hAnsi="Garamond"/>
        </w:rPr>
        <w:t>melhor utilização da área rural</w:t>
      </w:r>
      <w:r w:rsidRPr="00D328F5">
        <w:rPr>
          <w:rFonts w:ascii="Garamond" w:hAnsi="Garamond"/>
        </w:rPr>
        <w:t>, da mão de obra familiar e da estrutura produtiva local.</w:t>
      </w:r>
    </w:p>
    <w:p w:rsidR="00D328F5" w:rsidRPr="00D328F5" w:rsidRDefault="00D328F5" w:rsidP="00D328F5">
      <w:pPr>
        <w:pStyle w:val="NormalWeb"/>
        <w:jc w:val="both"/>
        <w:rPr>
          <w:rFonts w:ascii="Garamond" w:hAnsi="Garamond"/>
        </w:rPr>
      </w:pPr>
      <w:r w:rsidRPr="00D328F5">
        <w:rPr>
          <w:rFonts w:ascii="Garamond" w:hAnsi="Garamond"/>
        </w:rPr>
        <w:t xml:space="preserve">A proposta também se justifica pela necessidade de </w:t>
      </w:r>
      <w:r w:rsidRPr="00D328F5">
        <w:rPr>
          <w:rStyle w:val="font-semibold"/>
          <w:rFonts w:ascii="Garamond" w:hAnsi="Garamond"/>
        </w:rPr>
        <w:t>estimular a diversificação econômica no campo</w:t>
      </w:r>
      <w:r w:rsidRPr="00D328F5">
        <w:rPr>
          <w:rFonts w:ascii="Garamond" w:hAnsi="Garamond"/>
        </w:rPr>
        <w:t xml:space="preserve">, reduzindo a dependência de poucas atividades agropecuárias e criando novas oportunidades de geração de renda. Nesse contexto, o incentivo à criação de ovinos das raças </w:t>
      </w:r>
      <w:proofErr w:type="spellStart"/>
      <w:r w:rsidRPr="00D328F5">
        <w:rPr>
          <w:rStyle w:val="font-semibold"/>
          <w:rFonts w:ascii="Garamond" w:hAnsi="Garamond"/>
        </w:rPr>
        <w:t>Texel</w:t>
      </w:r>
      <w:proofErr w:type="spellEnd"/>
      <w:r w:rsidRPr="00D328F5">
        <w:rPr>
          <w:rStyle w:val="font-semibold"/>
          <w:rFonts w:ascii="Garamond" w:hAnsi="Garamond"/>
        </w:rPr>
        <w:t xml:space="preserve"> e </w:t>
      </w:r>
      <w:proofErr w:type="spellStart"/>
      <w:r w:rsidRPr="00D328F5">
        <w:rPr>
          <w:rStyle w:val="font-semibold"/>
          <w:rFonts w:ascii="Garamond" w:hAnsi="Garamond"/>
        </w:rPr>
        <w:t>Dorper</w:t>
      </w:r>
      <w:proofErr w:type="spellEnd"/>
      <w:r w:rsidRPr="00D328F5">
        <w:rPr>
          <w:rFonts w:ascii="Garamond" w:hAnsi="Garamond"/>
        </w:rPr>
        <w:t>, reconhecidas por sua aptidão para produção de carne, rusticidade e desempenho zootécnico, representa medida concreta para fomentar uma cadeia produtiva com potencial de expansão no Município.</w:t>
      </w:r>
    </w:p>
    <w:p w:rsidR="009230CC" w:rsidRPr="009230CC" w:rsidRDefault="009230CC" w:rsidP="00D328F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t-BR"/>
        </w:rPr>
      </w:pPr>
      <w:r w:rsidRPr="009230CC">
        <w:rPr>
          <w:rFonts w:ascii="Garamond" w:eastAsia="Times New Roman" w:hAnsi="Garamond" w:cs="Times New Roman"/>
          <w:sz w:val="24"/>
          <w:szCs w:val="24"/>
          <w:lang w:eastAsia="pt-BR"/>
        </w:rPr>
        <w:t>Diante do exposto, por se tratar de medida de relevante interesse público, solicitamos a aprovação do presente Projeto de Lei.</w:t>
      </w:r>
    </w:p>
    <w:p w:rsidR="009230CC" w:rsidRPr="009230CC" w:rsidRDefault="009230CC" w:rsidP="00D328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pt-PT" w:eastAsia="pt-BR"/>
        </w:rPr>
      </w:pPr>
    </w:p>
    <w:p w:rsidR="009230CC" w:rsidRPr="009230CC" w:rsidRDefault="009230CC" w:rsidP="00D328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pt-PT" w:eastAsia="pt-BR"/>
        </w:rPr>
      </w:pPr>
      <w:r w:rsidRPr="009230CC">
        <w:rPr>
          <w:rFonts w:ascii="Garamond" w:eastAsia="Times New Roman" w:hAnsi="Garamond" w:cs="Times New Roman"/>
          <w:color w:val="000000"/>
          <w:sz w:val="24"/>
          <w:szCs w:val="24"/>
          <w:lang w:val="pt-PT" w:eastAsia="pt-BR"/>
        </w:rPr>
        <w:t>Respeitosamente,</w:t>
      </w:r>
    </w:p>
    <w:p w:rsidR="009230CC" w:rsidRPr="009230CC" w:rsidRDefault="009230CC" w:rsidP="00D328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pt-PT" w:eastAsia="pt-BR"/>
        </w:rPr>
      </w:pPr>
    </w:p>
    <w:p w:rsidR="009230CC" w:rsidRDefault="009230CC" w:rsidP="00D328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pt-PT" w:eastAsia="pt-BR"/>
        </w:rPr>
      </w:pPr>
      <w:r w:rsidRPr="009230CC">
        <w:rPr>
          <w:rFonts w:ascii="Garamond" w:eastAsia="Times New Roman" w:hAnsi="Garamond" w:cs="Times New Roman"/>
          <w:color w:val="000000"/>
          <w:sz w:val="24"/>
          <w:szCs w:val="24"/>
          <w:lang w:val="pt-PT" w:eastAsia="pt-BR"/>
        </w:rPr>
        <w:t>Gabinete do Prefeito Municipal de Santo Antônio do Sudoeste, Estado do Paraná, em 1</w:t>
      </w:r>
      <w:r w:rsidR="00D328F5" w:rsidRPr="00D328F5">
        <w:rPr>
          <w:rFonts w:ascii="Garamond" w:eastAsia="Times New Roman" w:hAnsi="Garamond" w:cs="Times New Roman"/>
          <w:color w:val="000000"/>
          <w:sz w:val="24"/>
          <w:szCs w:val="24"/>
          <w:lang w:val="pt-PT" w:eastAsia="pt-BR"/>
        </w:rPr>
        <w:t>8</w:t>
      </w:r>
      <w:r w:rsidRPr="009230CC">
        <w:rPr>
          <w:rFonts w:ascii="Garamond" w:eastAsia="Times New Roman" w:hAnsi="Garamond" w:cs="Times New Roman"/>
          <w:color w:val="000000"/>
          <w:sz w:val="24"/>
          <w:szCs w:val="24"/>
          <w:lang w:val="pt-PT" w:eastAsia="pt-BR"/>
        </w:rPr>
        <w:t xml:space="preserve"> de </w:t>
      </w:r>
      <w:r w:rsidR="00D328F5" w:rsidRPr="00D328F5">
        <w:rPr>
          <w:rFonts w:ascii="Garamond" w:eastAsia="Times New Roman" w:hAnsi="Garamond" w:cs="Times New Roman"/>
          <w:color w:val="000000"/>
          <w:sz w:val="24"/>
          <w:szCs w:val="24"/>
          <w:lang w:val="pt-PT" w:eastAsia="pt-BR"/>
        </w:rPr>
        <w:t>março</w:t>
      </w:r>
      <w:r w:rsidRPr="009230CC">
        <w:rPr>
          <w:rFonts w:ascii="Garamond" w:eastAsia="Times New Roman" w:hAnsi="Garamond" w:cs="Times New Roman"/>
          <w:color w:val="000000"/>
          <w:sz w:val="24"/>
          <w:szCs w:val="24"/>
          <w:lang w:val="pt-PT" w:eastAsia="pt-BR"/>
        </w:rPr>
        <w:t xml:space="preserve"> de 2026.</w:t>
      </w:r>
    </w:p>
    <w:p w:rsidR="00577D8E" w:rsidRDefault="00577D8E" w:rsidP="00D328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pt-PT" w:eastAsia="pt-BR"/>
        </w:rPr>
      </w:pPr>
    </w:p>
    <w:p w:rsidR="00577D8E" w:rsidRDefault="009B0638" w:rsidP="00D328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pt-PT" w:eastAsia="pt-BR"/>
        </w:rPr>
      </w:pPr>
      <w:r>
        <w:rPr>
          <w:rFonts w:ascii="Garamond" w:hAnsi="Garamond" w:cs="Arial"/>
          <w:b/>
          <w:noProof/>
          <w:u w:val="single"/>
        </w:rPr>
        <w:drawing>
          <wp:inline distT="0" distB="0" distL="0" distR="0" wp14:anchorId="55DAFA71" wp14:editId="4CC692CC">
            <wp:extent cx="695325" cy="631631"/>
            <wp:effectExtent l="0" t="0" r="0" b="0"/>
            <wp:docPr id="1" name="Imagem 1" descr="C:\Users\PMSAS\Desktop\ZECA VICE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SAS\Desktop\ZECA VICE 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1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77D8E" w:rsidRPr="00D328F5" w:rsidRDefault="00577D8E" w:rsidP="00577D8E">
      <w:pPr>
        <w:spacing w:after="0" w:line="240" w:lineRule="auto"/>
        <w:ind w:right="-851" w:firstLine="567"/>
        <w:jc w:val="both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</w:pPr>
    </w:p>
    <w:p w:rsidR="00577D8E" w:rsidRPr="00D328F5" w:rsidRDefault="00577D8E" w:rsidP="00577D8E">
      <w:pPr>
        <w:spacing w:after="0" w:line="240" w:lineRule="auto"/>
        <w:ind w:right="-851" w:firstLine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pt-BR"/>
        </w:rPr>
        <w:t>JOSÉ DORIVAL BANDEIRA</w:t>
      </w:r>
      <w:r w:rsidRPr="00D328F5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</w:t>
      </w:r>
    </w:p>
    <w:p w:rsidR="00577D8E" w:rsidRPr="00D328F5" w:rsidRDefault="00577D8E" w:rsidP="00577D8E">
      <w:pPr>
        <w:spacing w:after="0" w:line="240" w:lineRule="auto"/>
        <w:ind w:right="-851" w:firstLine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</w:pPr>
      <w:r w:rsidRPr="00D328F5"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>Prefeito Municipal</w:t>
      </w:r>
      <w:r>
        <w:rPr>
          <w:rFonts w:ascii="Garamond" w:eastAsia="Times New Roman" w:hAnsi="Garamond" w:cs="Times New Roman"/>
          <w:color w:val="000000"/>
          <w:sz w:val="24"/>
          <w:szCs w:val="24"/>
          <w:lang w:eastAsia="pt-BR"/>
        </w:rPr>
        <w:t xml:space="preserve"> em exercício </w:t>
      </w:r>
    </w:p>
    <w:p w:rsidR="00577D8E" w:rsidRPr="009230CC" w:rsidRDefault="00577D8E" w:rsidP="00D328F5">
      <w:pPr>
        <w:widowControl w:val="0"/>
        <w:autoSpaceDE w:val="0"/>
        <w:autoSpaceDN w:val="0"/>
        <w:spacing w:after="0" w:line="360" w:lineRule="auto"/>
        <w:ind w:right="-1" w:firstLine="567"/>
        <w:jc w:val="both"/>
        <w:rPr>
          <w:rFonts w:ascii="Garamond" w:eastAsia="Times New Roman" w:hAnsi="Garamond" w:cs="Times New Roman"/>
          <w:color w:val="000000"/>
          <w:sz w:val="24"/>
          <w:szCs w:val="24"/>
          <w:lang w:val="pt-PT" w:eastAsia="pt-BR"/>
        </w:rPr>
      </w:pPr>
    </w:p>
    <w:sectPr w:rsidR="00577D8E" w:rsidRPr="009230C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526" w:rsidRDefault="00FA1526" w:rsidP="00FA1526">
      <w:pPr>
        <w:spacing w:after="0" w:line="240" w:lineRule="auto"/>
      </w:pPr>
      <w:r>
        <w:separator/>
      </w:r>
    </w:p>
  </w:endnote>
  <w:endnote w:type="continuationSeparator" w:id="0">
    <w:p w:rsidR="00FA1526" w:rsidRDefault="00FA1526" w:rsidP="00FA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526" w:rsidRDefault="00FA1526" w:rsidP="00FA1526">
      <w:pPr>
        <w:spacing w:after="0" w:line="240" w:lineRule="auto"/>
      </w:pPr>
      <w:r>
        <w:separator/>
      </w:r>
    </w:p>
  </w:footnote>
  <w:footnote w:type="continuationSeparator" w:id="0">
    <w:p w:rsidR="00FA1526" w:rsidRDefault="00FA1526" w:rsidP="00FA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526" w:rsidRDefault="00FA1526" w:rsidP="00FA1526">
    <w:pPr>
      <w:tabs>
        <w:tab w:val="left" w:pos="2893"/>
      </w:tabs>
      <w:ind w:left="708" w:firstLine="708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26A3AEF" wp14:editId="5063D53D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1526" w:rsidRPr="007714A3" w:rsidRDefault="00FA1526" w:rsidP="00FA1526">
    <w:pPr>
      <w:tabs>
        <w:tab w:val="left" w:pos="2893"/>
      </w:tabs>
      <w:ind w:left="708" w:firstLine="708"/>
      <w:rPr>
        <w:rFonts w:ascii="Garamond" w:hAnsi="Garamond" w:cs="Arial"/>
        <w:b/>
        <w:sz w:val="24"/>
        <w:szCs w:val="24"/>
      </w:rPr>
    </w:pPr>
    <w:r w:rsidRPr="007714A3">
      <w:rPr>
        <w:rFonts w:ascii="Garamond" w:hAnsi="Garamond"/>
        <w:sz w:val="24"/>
        <w:szCs w:val="24"/>
      </w:rPr>
      <w:t xml:space="preserve">    </w:t>
    </w:r>
    <w:r>
      <w:rPr>
        <w:rFonts w:ascii="Garamond" w:hAnsi="Garamond" w:cs="Arial"/>
        <w:sz w:val="24"/>
        <w:szCs w:val="24"/>
      </w:rPr>
      <w:t xml:space="preserve">    </w:t>
    </w:r>
    <w:r w:rsidRPr="007714A3">
      <w:rPr>
        <w:rFonts w:ascii="Garamond" w:hAnsi="Garamond" w:cs="Arial"/>
        <w:sz w:val="24"/>
        <w:szCs w:val="24"/>
      </w:rPr>
      <w:t xml:space="preserve"> </w:t>
    </w:r>
    <w:r w:rsidRPr="007714A3">
      <w:rPr>
        <w:rFonts w:ascii="Garamond" w:hAnsi="Garamond" w:cs="Arial"/>
        <w:b/>
        <w:sz w:val="24"/>
        <w:szCs w:val="24"/>
      </w:rPr>
      <w:t>MUNICÍPIO DE SANTO ANTONIO DO SUDOESTE</w:t>
    </w:r>
  </w:p>
  <w:p w:rsidR="00FA1526" w:rsidRPr="007714A3" w:rsidRDefault="00FA1526" w:rsidP="00FA1526">
    <w:pPr>
      <w:jc w:val="center"/>
      <w:rPr>
        <w:rFonts w:ascii="Garamond" w:hAnsi="Garamond" w:cs="Arial"/>
        <w:sz w:val="20"/>
        <w:szCs w:val="20"/>
      </w:rPr>
    </w:pPr>
    <w:r w:rsidRPr="007714A3">
      <w:rPr>
        <w:rFonts w:ascii="Garamond" w:hAnsi="Garamond" w:cs="Arial"/>
        <w:sz w:val="20"/>
        <w:szCs w:val="20"/>
      </w:rPr>
      <w:t>ESTADO DO PARANÁ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F4"/>
    <w:rsid w:val="0007047C"/>
    <w:rsid w:val="00577D8E"/>
    <w:rsid w:val="005C224F"/>
    <w:rsid w:val="00610395"/>
    <w:rsid w:val="006A18B8"/>
    <w:rsid w:val="006C65F4"/>
    <w:rsid w:val="006C7AE9"/>
    <w:rsid w:val="00843B7C"/>
    <w:rsid w:val="009230CC"/>
    <w:rsid w:val="0096477F"/>
    <w:rsid w:val="009B0638"/>
    <w:rsid w:val="00A655D5"/>
    <w:rsid w:val="00CF297C"/>
    <w:rsid w:val="00D328F5"/>
    <w:rsid w:val="00E32AF8"/>
    <w:rsid w:val="00F53748"/>
    <w:rsid w:val="00FA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526"/>
  </w:style>
  <w:style w:type="paragraph" w:styleId="Rodap">
    <w:name w:val="footer"/>
    <w:basedOn w:val="Normal"/>
    <w:link w:val="RodapChar"/>
    <w:uiPriority w:val="99"/>
    <w:unhideWhenUsed/>
    <w:rsid w:val="00FA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526"/>
  </w:style>
  <w:style w:type="paragraph" w:styleId="Textodebalo">
    <w:name w:val="Balloon Text"/>
    <w:basedOn w:val="Normal"/>
    <w:link w:val="TextodebaloChar"/>
    <w:uiPriority w:val="99"/>
    <w:semiHidden/>
    <w:unhideWhenUsed/>
    <w:rsid w:val="00E3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AF8"/>
    <w:rPr>
      <w:rFonts w:ascii="Tahoma" w:hAnsi="Tahoma" w:cs="Tahoma"/>
      <w:sz w:val="16"/>
      <w:szCs w:val="16"/>
    </w:rPr>
  </w:style>
  <w:style w:type="character" w:customStyle="1" w:styleId="font-semibold">
    <w:name w:val="font-semibold"/>
    <w:basedOn w:val="Fontepargpadro"/>
    <w:rsid w:val="00D328F5"/>
  </w:style>
  <w:style w:type="paragraph" w:styleId="NormalWeb">
    <w:name w:val="Normal (Web)"/>
    <w:basedOn w:val="Normal"/>
    <w:uiPriority w:val="99"/>
    <w:semiHidden/>
    <w:unhideWhenUsed/>
    <w:rsid w:val="00D3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526"/>
  </w:style>
  <w:style w:type="paragraph" w:styleId="Rodap">
    <w:name w:val="footer"/>
    <w:basedOn w:val="Normal"/>
    <w:link w:val="RodapChar"/>
    <w:uiPriority w:val="99"/>
    <w:unhideWhenUsed/>
    <w:rsid w:val="00FA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526"/>
  </w:style>
  <w:style w:type="paragraph" w:styleId="Textodebalo">
    <w:name w:val="Balloon Text"/>
    <w:basedOn w:val="Normal"/>
    <w:link w:val="TextodebaloChar"/>
    <w:uiPriority w:val="99"/>
    <w:semiHidden/>
    <w:unhideWhenUsed/>
    <w:rsid w:val="00E32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AF8"/>
    <w:rPr>
      <w:rFonts w:ascii="Tahoma" w:hAnsi="Tahoma" w:cs="Tahoma"/>
      <w:sz w:val="16"/>
      <w:szCs w:val="16"/>
    </w:rPr>
  </w:style>
  <w:style w:type="character" w:customStyle="1" w:styleId="font-semibold">
    <w:name w:val="font-semibold"/>
    <w:basedOn w:val="Fontepargpadro"/>
    <w:rsid w:val="00D328F5"/>
  </w:style>
  <w:style w:type="paragraph" w:styleId="NormalWeb">
    <w:name w:val="Normal (Web)"/>
    <w:basedOn w:val="Normal"/>
    <w:uiPriority w:val="99"/>
    <w:semiHidden/>
    <w:unhideWhenUsed/>
    <w:rsid w:val="00D32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1202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 SAS</dc:creator>
  <cp:lastModifiedBy>PMSAS</cp:lastModifiedBy>
  <cp:revision>5</cp:revision>
  <dcterms:created xsi:type="dcterms:W3CDTF">2026-03-17T17:26:00Z</dcterms:created>
  <dcterms:modified xsi:type="dcterms:W3CDTF">2026-03-19T14:32:00Z</dcterms:modified>
</cp:coreProperties>
</file>