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C1" w:rsidRPr="00D4672B" w:rsidRDefault="00F93141" w:rsidP="00462117">
      <w:pPr>
        <w:spacing w:after="0" w:line="240" w:lineRule="auto"/>
        <w:jc w:val="center"/>
        <w:rPr>
          <w:b/>
          <w:sz w:val="24"/>
          <w:szCs w:val="24"/>
        </w:rPr>
      </w:pPr>
      <w:r w:rsidRPr="00462117">
        <w:rPr>
          <w:b/>
          <w:sz w:val="24"/>
          <w:szCs w:val="24"/>
          <w:u w:val="single"/>
        </w:rPr>
        <w:t>Projeto de Lei N.º</w:t>
      </w:r>
      <w:r w:rsidR="003D2BD5" w:rsidRPr="00462117">
        <w:rPr>
          <w:sz w:val="24"/>
          <w:szCs w:val="24"/>
          <w:u w:val="single"/>
        </w:rPr>
        <w:t xml:space="preserve"> </w:t>
      </w:r>
      <w:r w:rsidR="00462117" w:rsidRPr="00462117">
        <w:rPr>
          <w:b/>
          <w:sz w:val="24"/>
          <w:szCs w:val="24"/>
          <w:u w:val="single"/>
        </w:rPr>
        <w:t>3</w:t>
      </w:r>
      <w:r w:rsidR="003D2BD5" w:rsidRPr="00462117">
        <w:rPr>
          <w:b/>
          <w:sz w:val="24"/>
          <w:szCs w:val="24"/>
          <w:u w:val="single"/>
        </w:rPr>
        <w:t>/202</w:t>
      </w:r>
      <w:r w:rsidR="00640AD6" w:rsidRPr="00462117">
        <w:rPr>
          <w:b/>
          <w:sz w:val="24"/>
          <w:szCs w:val="24"/>
          <w:u w:val="single"/>
        </w:rPr>
        <w:t>6</w:t>
      </w:r>
      <w:r w:rsidR="0002729F">
        <w:rPr>
          <w:b/>
          <w:sz w:val="24"/>
          <w:szCs w:val="24"/>
        </w:rPr>
        <w:t>.</w:t>
      </w:r>
    </w:p>
    <w:p w:rsidR="003D2BD5" w:rsidRPr="00D4672B" w:rsidRDefault="003D2BD5" w:rsidP="00462117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Autoria: Vereador Cláudio Alain Guterres do Carmo</w:t>
      </w:r>
      <w:r w:rsidR="00462117">
        <w:rPr>
          <w:b/>
          <w:sz w:val="24"/>
          <w:szCs w:val="24"/>
        </w:rPr>
        <w:t>/PSD</w:t>
      </w:r>
    </w:p>
    <w:p w:rsidR="003D2BD5" w:rsidRPr="00D4672B" w:rsidRDefault="003D2BD5" w:rsidP="00AA7CC1">
      <w:pPr>
        <w:rPr>
          <w:b/>
          <w:sz w:val="24"/>
          <w:szCs w:val="24"/>
        </w:rPr>
      </w:pPr>
    </w:p>
    <w:p w:rsidR="00AA7CC1" w:rsidRPr="00D4672B" w:rsidRDefault="00B8392F" w:rsidP="00462117">
      <w:pPr>
        <w:ind w:left="411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Ementa</w:t>
      </w:r>
      <w:r w:rsidR="00AA7CC1" w:rsidRPr="00D4672B">
        <w:rPr>
          <w:sz w:val="24"/>
          <w:szCs w:val="24"/>
        </w:rPr>
        <w:t xml:space="preserve">: </w:t>
      </w:r>
      <w:r w:rsidR="00640AD6" w:rsidRPr="00640AD6">
        <w:rPr>
          <w:b/>
          <w:sz w:val="24"/>
          <w:szCs w:val="24"/>
        </w:rPr>
        <w:t xml:space="preserve">Institui </w:t>
      </w:r>
      <w:r w:rsidR="00640AD6">
        <w:rPr>
          <w:b/>
          <w:sz w:val="24"/>
          <w:szCs w:val="24"/>
        </w:rPr>
        <w:t xml:space="preserve">o </w:t>
      </w:r>
      <w:r w:rsidR="00640AD6" w:rsidRPr="00640AD6">
        <w:rPr>
          <w:b/>
          <w:sz w:val="24"/>
          <w:szCs w:val="24"/>
        </w:rPr>
        <w:t xml:space="preserve">“Dia </w:t>
      </w:r>
      <w:r w:rsidR="00640AD6">
        <w:rPr>
          <w:b/>
          <w:sz w:val="24"/>
          <w:szCs w:val="24"/>
        </w:rPr>
        <w:t>d</w:t>
      </w:r>
      <w:r w:rsidR="00640AD6" w:rsidRPr="00640AD6">
        <w:rPr>
          <w:b/>
          <w:sz w:val="24"/>
          <w:szCs w:val="24"/>
        </w:rPr>
        <w:t>o Evangélico”</w:t>
      </w:r>
      <w:r w:rsidR="00640AD6">
        <w:rPr>
          <w:b/>
          <w:sz w:val="24"/>
          <w:szCs w:val="24"/>
        </w:rPr>
        <w:t>, no âmbito do Município de Santo Antônio do Sudoeste, Estado do Paraná</w:t>
      </w:r>
      <w:r w:rsidR="00640AD6" w:rsidRPr="00640AD6">
        <w:rPr>
          <w:b/>
          <w:sz w:val="24"/>
          <w:szCs w:val="24"/>
        </w:rPr>
        <w:t>.</w:t>
      </w:r>
    </w:p>
    <w:p w:rsidR="003D2BD5" w:rsidRPr="00D4672B" w:rsidRDefault="003D2BD5" w:rsidP="00545498">
      <w:pPr>
        <w:jc w:val="both"/>
        <w:rPr>
          <w:sz w:val="24"/>
          <w:szCs w:val="24"/>
        </w:rPr>
      </w:pPr>
    </w:p>
    <w:p w:rsidR="00640AD6" w:rsidRPr="00640AD6" w:rsidRDefault="00AA7CC1" w:rsidP="00545498">
      <w:pPr>
        <w:jc w:val="both"/>
        <w:rPr>
          <w:rFonts w:cstheme="minorHAnsi"/>
          <w:sz w:val="24"/>
          <w:szCs w:val="24"/>
        </w:rPr>
      </w:pPr>
      <w:r w:rsidRPr="00F44AB8">
        <w:rPr>
          <w:rFonts w:cstheme="minorHAnsi"/>
          <w:sz w:val="24"/>
          <w:szCs w:val="24"/>
        </w:rPr>
        <w:t>Art. 1º</w:t>
      </w:r>
      <w:r w:rsidR="00D4672B" w:rsidRPr="00F44AB8">
        <w:rPr>
          <w:rFonts w:cstheme="minorHAnsi"/>
          <w:sz w:val="24"/>
          <w:szCs w:val="24"/>
        </w:rPr>
        <w:t>.</w:t>
      </w:r>
      <w:r w:rsidRPr="00F44AB8">
        <w:rPr>
          <w:rFonts w:cstheme="minorHAnsi"/>
          <w:sz w:val="24"/>
          <w:szCs w:val="24"/>
        </w:rPr>
        <w:t xml:space="preserve"> </w:t>
      </w:r>
      <w:r w:rsidR="00640AD6">
        <w:rPr>
          <w:rFonts w:cstheme="minorHAnsi"/>
          <w:sz w:val="24"/>
          <w:szCs w:val="24"/>
        </w:rPr>
        <w:t>Fica instituído o “</w:t>
      </w:r>
      <w:r w:rsidR="00640AD6">
        <w:rPr>
          <w:rFonts w:cstheme="minorHAnsi"/>
          <w:i/>
          <w:sz w:val="24"/>
          <w:szCs w:val="24"/>
        </w:rPr>
        <w:t>Dia do Evangélico”</w:t>
      </w:r>
      <w:r w:rsidR="00640AD6">
        <w:rPr>
          <w:rFonts w:cstheme="minorHAnsi"/>
          <w:sz w:val="24"/>
          <w:szCs w:val="24"/>
        </w:rPr>
        <w:t xml:space="preserve">, a ser comemorado anualmente no dia 31/10 (trinta e um de </w:t>
      </w:r>
      <w:r w:rsidR="00462117">
        <w:rPr>
          <w:rFonts w:cstheme="minorHAnsi"/>
          <w:sz w:val="24"/>
          <w:szCs w:val="24"/>
        </w:rPr>
        <w:t>outubro</w:t>
      </w:r>
      <w:r w:rsidR="00640AD6">
        <w:rPr>
          <w:rFonts w:cstheme="minorHAnsi"/>
          <w:sz w:val="24"/>
          <w:szCs w:val="24"/>
        </w:rPr>
        <w:t>).</w:t>
      </w:r>
    </w:p>
    <w:p w:rsidR="00B03095" w:rsidRDefault="00853BAC" w:rsidP="005454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3F4E16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º. Em comemoração </w:t>
      </w:r>
      <w:r w:rsidR="00D26767">
        <w:rPr>
          <w:rFonts w:cstheme="minorHAnsi"/>
          <w:sz w:val="24"/>
          <w:szCs w:val="24"/>
        </w:rPr>
        <w:t>ao “</w:t>
      </w:r>
      <w:r w:rsidR="00D26767" w:rsidRPr="00D26767">
        <w:rPr>
          <w:rFonts w:cstheme="minorHAnsi"/>
          <w:i/>
          <w:sz w:val="24"/>
          <w:szCs w:val="24"/>
        </w:rPr>
        <w:t>Di</w:t>
      </w:r>
      <w:bookmarkStart w:id="0" w:name="_GoBack"/>
      <w:bookmarkEnd w:id="0"/>
      <w:r w:rsidR="00D26767" w:rsidRPr="00D26767">
        <w:rPr>
          <w:rFonts w:cstheme="minorHAnsi"/>
          <w:i/>
          <w:sz w:val="24"/>
          <w:szCs w:val="24"/>
        </w:rPr>
        <w:t>a do Evangélico</w:t>
      </w:r>
      <w:r w:rsidR="00D26767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</w:t>
      </w:r>
      <w:r w:rsidR="00D26767">
        <w:rPr>
          <w:rFonts w:cstheme="minorHAnsi"/>
          <w:sz w:val="24"/>
          <w:szCs w:val="24"/>
        </w:rPr>
        <w:t xml:space="preserve">as </w:t>
      </w:r>
      <w:r w:rsidR="00593A70" w:rsidRPr="00F44AB8">
        <w:rPr>
          <w:rFonts w:cstheme="minorHAnsi"/>
          <w:sz w:val="24"/>
          <w:szCs w:val="24"/>
        </w:rPr>
        <w:t xml:space="preserve">entidades religiosas </w:t>
      </w:r>
      <w:r>
        <w:rPr>
          <w:rFonts w:cstheme="minorHAnsi"/>
          <w:sz w:val="24"/>
          <w:szCs w:val="24"/>
        </w:rPr>
        <w:t>d</w:t>
      </w:r>
      <w:r w:rsidR="003F4E1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denominaç</w:t>
      </w:r>
      <w:r w:rsidR="003F4E16">
        <w:rPr>
          <w:rFonts w:cstheme="minorHAnsi"/>
          <w:sz w:val="24"/>
          <w:szCs w:val="24"/>
        </w:rPr>
        <w:t>ão evangélica</w:t>
      </w:r>
      <w:r>
        <w:rPr>
          <w:rFonts w:cstheme="minorHAnsi"/>
          <w:sz w:val="24"/>
          <w:szCs w:val="24"/>
        </w:rPr>
        <w:t xml:space="preserve">, </w:t>
      </w:r>
      <w:r w:rsidR="00593A70" w:rsidRPr="00F44AB8">
        <w:rPr>
          <w:rFonts w:cstheme="minorHAnsi"/>
          <w:sz w:val="24"/>
          <w:szCs w:val="24"/>
        </w:rPr>
        <w:t>poderão realizar atividades</w:t>
      </w:r>
      <w:r w:rsidR="00D26767">
        <w:rPr>
          <w:rFonts w:cstheme="minorHAnsi"/>
          <w:sz w:val="24"/>
          <w:szCs w:val="24"/>
        </w:rPr>
        <w:t>, individual e coletivamente,</w:t>
      </w:r>
      <w:r w:rsidR="00593A70" w:rsidRPr="00F44AB8">
        <w:rPr>
          <w:rFonts w:cstheme="minorHAnsi"/>
          <w:sz w:val="24"/>
          <w:szCs w:val="24"/>
        </w:rPr>
        <w:t xml:space="preserve"> com o objetivo de ampliar e estimular a prática </w:t>
      </w:r>
      <w:r w:rsidR="00E94FDB">
        <w:rPr>
          <w:rFonts w:cstheme="minorHAnsi"/>
          <w:sz w:val="24"/>
          <w:szCs w:val="24"/>
        </w:rPr>
        <w:t>e o culto religiosos</w:t>
      </w:r>
      <w:r>
        <w:rPr>
          <w:rFonts w:cstheme="minorHAnsi"/>
          <w:sz w:val="24"/>
          <w:szCs w:val="24"/>
        </w:rPr>
        <w:t>, tais como:</w:t>
      </w:r>
    </w:p>
    <w:p w:rsidR="00853BAC" w:rsidRDefault="00853BAC" w:rsidP="00853B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I- Shows, teatros, festivais e demais manifestações culturais de cunho religioso</w:t>
      </w:r>
      <w:r w:rsidR="00E94FDB">
        <w:rPr>
          <w:rFonts w:cstheme="minorHAnsi"/>
          <w:sz w:val="24"/>
          <w:szCs w:val="24"/>
        </w:rPr>
        <w:t>;</w:t>
      </w:r>
    </w:p>
    <w:p w:rsidR="001F4884" w:rsidRDefault="00E94FDB" w:rsidP="00853B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F4E16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- </w:t>
      </w:r>
      <w:r w:rsidR="00643043">
        <w:rPr>
          <w:rFonts w:cstheme="minorHAnsi"/>
          <w:sz w:val="24"/>
          <w:szCs w:val="24"/>
        </w:rPr>
        <w:t>Cultos</w:t>
      </w:r>
      <w:r w:rsidR="001F4884">
        <w:rPr>
          <w:rFonts w:cstheme="minorHAnsi"/>
          <w:sz w:val="24"/>
          <w:szCs w:val="24"/>
        </w:rPr>
        <w:t>, pregações, partilhas de experiê</w:t>
      </w:r>
      <w:r w:rsidR="00643043">
        <w:rPr>
          <w:rFonts w:cstheme="minorHAnsi"/>
          <w:sz w:val="24"/>
          <w:szCs w:val="24"/>
        </w:rPr>
        <w:t xml:space="preserve">ncias e testemunhos, todos de cunho </w:t>
      </w:r>
      <w:r w:rsidR="003F4E16">
        <w:rPr>
          <w:rFonts w:cstheme="minorHAnsi"/>
          <w:sz w:val="24"/>
          <w:szCs w:val="24"/>
        </w:rPr>
        <w:t>evangélico</w:t>
      </w:r>
      <w:r w:rsidR="00643043">
        <w:rPr>
          <w:rFonts w:cstheme="minorHAnsi"/>
          <w:sz w:val="24"/>
          <w:szCs w:val="24"/>
        </w:rPr>
        <w:t xml:space="preserve"> e motivacional;</w:t>
      </w:r>
    </w:p>
    <w:p w:rsidR="00643043" w:rsidRPr="00F44AB8" w:rsidRDefault="00643043" w:rsidP="00853B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F4E16"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>- Toda e qualquer manifestação e expressão religiosa condizente com a data comemorativa</w:t>
      </w:r>
      <w:r w:rsidR="003F4E1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prevista no Artigos 1º da presente Lei.</w:t>
      </w:r>
    </w:p>
    <w:p w:rsidR="00593A70" w:rsidRPr="00F44AB8" w:rsidRDefault="00593A70" w:rsidP="00545498">
      <w:pPr>
        <w:jc w:val="both"/>
        <w:rPr>
          <w:rFonts w:cstheme="minorHAnsi"/>
          <w:sz w:val="24"/>
          <w:szCs w:val="24"/>
        </w:rPr>
      </w:pPr>
      <w:r w:rsidRPr="00F44AB8">
        <w:rPr>
          <w:rFonts w:cstheme="minorHAnsi"/>
          <w:sz w:val="24"/>
          <w:szCs w:val="24"/>
        </w:rPr>
        <w:t>Parágrafo único:</w:t>
      </w:r>
      <w:r w:rsidR="00F44AB8" w:rsidRPr="00F44AB8">
        <w:rPr>
          <w:rFonts w:cstheme="minorHAnsi"/>
          <w:sz w:val="24"/>
          <w:szCs w:val="24"/>
        </w:rPr>
        <w:t xml:space="preserve"> O Poder Público Municipal, poderá apoiar as atividades religiosas, através da divulgação, da confecção de materiais e até mesmo disponibilização de estrutura de som e da autorização do uso de espaço público para realização d</w:t>
      </w:r>
      <w:r w:rsidR="00643043">
        <w:rPr>
          <w:rFonts w:cstheme="minorHAnsi"/>
          <w:sz w:val="24"/>
          <w:szCs w:val="24"/>
        </w:rPr>
        <w:t>e</w:t>
      </w:r>
      <w:r w:rsidR="00F44AB8" w:rsidRPr="00F44AB8">
        <w:rPr>
          <w:rFonts w:cstheme="minorHAnsi"/>
          <w:sz w:val="24"/>
          <w:szCs w:val="24"/>
        </w:rPr>
        <w:t xml:space="preserve"> eventos.</w:t>
      </w:r>
    </w:p>
    <w:p w:rsidR="00593A70" w:rsidRPr="00F44AB8" w:rsidRDefault="001A0DDB" w:rsidP="001A0DDB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44AB8">
        <w:rPr>
          <w:rFonts w:cstheme="minorHAnsi"/>
          <w:sz w:val="24"/>
          <w:szCs w:val="24"/>
        </w:rPr>
        <w:t xml:space="preserve">Art. </w:t>
      </w:r>
      <w:r w:rsidR="00CA71CB">
        <w:rPr>
          <w:rFonts w:cstheme="minorHAnsi"/>
          <w:sz w:val="24"/>
          <w:szCs w:val="24"/>
        </w:rPr>
        <w:t>3</w:t>
      </w:r>
      <w:r w:rsidRPr="00F44AB8">
        <w:rPr>
          <w:rFonts w:cstheme="minorHAnsi"/>
          <w:sz w:val="24"/>
          <w:szCs w:val="24"/>
        </w:rPr>
        <w:t>º</w:t>
      </w:r>
      <w:r w:rsidR="00593A70" w:rsidRPr="00F44AB8">
        <w:rPr>
          <w:rFonts w:cstheme="minorHAnsi"/>
          <w:sz w:val="24"/>
          <w:szCs w:val="24"/>
        </w:rPr>
        <w:t>.</w:t>
      </w:r>
      <w:r w:rsidRPr="00F44AB8">
        <w:rPr>
          <w:rFonts w:cstheme="minorHAnsi"/>
          <w:sz w:val="24"/>
          <w:szCs w:val="24"/>
        </w:rPr>
        <w:t xml:space="preserve"> </w:t>
      </w:r>
      <w:r w:rsidR="00462117" w:rsidRPr="00F44AB8">
        <w:rPr>
          <w:rFonts w:cstheme="minorHAnsi"/>
          <w:color w:val="000000"/>
          <w:sz w:val="24"/>
          <w:szCs w:val="24"/>
          <w:shd w:val="clear" w:color="auto" w:fill="FFFFFF"/>
        </w:rPr>
        <w:t>A data comemorativa</w:t>
      </w:r>
      <w:r w:rsidR="00462117">
        <w:rPr>
          <w:rFonts w:cstheme="minorHAnsi"/>
          <w:color w:val="000000"/>
          <w:sz w:val="24"/>
          <w:szCs w:val="24"/>
          <w:shd w:val="clear" w:color="auto" w:fill="FFFFFF"/>
        </w:rPr>
        <w:t xml:space="preserve"> ora instituída</w:t>
      </w:r>
      <w:r w:rsidR="00462117" w:rsidRPr="00F44AB8">
        <w:rPr>
          <w:rFonts w:cstheme="minorHAnsi"/>
          <w:color w:val="000000"/>
          <w:sz w:val="24"/>
          <w:szCs w:val="24"/>
          <w:shd w:val="clear" w:color="auto" w:fill="FFFFFF"/>
        </w:rPr>
        <w:t xml:space="preserve"> passar</w:t>
      </w:r>
      <w:r w:rsidR="00462117">
        <w:rPr>
          <w:rFonts w:cstheme="minorHAnsi"/>
          <w:color w:val="000000"/>
          <w:sz w:val="24"/>
          <w:szCs w:val="24"/>
          <w:shd w:val="clear" w:color="auto" w:fill="FFFFFF"/>
        </w:rPr>
        <w:t>á</w:t>
      </w:r>
      <w:r w:rsidR="00593A70" w:rsidRPr="00F44AB8">
        <w:rPr>
          <w:rFonts w:cstheme="minorHAnsi"/>
          <w:color w:val="000000"/>
          <w:sz w:val="24"/>
          <w:szCs w:val="24"/>
          <w:shd w:val="clear" w:color="auto" w:fill="FFFFFF"/>
        </w:rPr>
        <w:t xml:space="preserve"> a integrar o Calendário Oficial do Município.</w:t>
      </w:r>
    </w:p>
    <w:p w:rsidR="00593A70" w:rsidRPr="00F44AB8" w:rsidRDefault="00593A70" w:rsidP="001A0DDB">
      <w:pPr>
        <w:jc w:val="both"/>
        <w:rPr>
          <w:rFonts w:cstheme="minorHAnsi"/>
          <w:sz w:val="24"/>
          <w:szCs w:val="24"/>
        </w:rPr>
      </w:pPr>
      <w:r w:rsidRPr="00F44AB8">
        <w:rPr>
          <w:rFonts w:cstheme="minorHAnsi"/>
          <w:color w:val="000000"/>
          <w:sz w:val="24"/>
          <w:szCs w:val="24"/>
          <w:shd w:val="clear" w:color="auto" w:fill="FFFFFF"/>
        </w:rPr>
        <w:t xml:space="preserve">Art. </w:t>
      </w:r>
      <w:r w:rsidR="00CA71CB">
        <w:rPr>
          <w:rFonts w:cstheme="minorHAnsi"/>
          <w:color w:val="000000"/>
          <w:sz w:val="24"/>
          <w:szCs w:val="24"/>
          <w:shd w:val="clear" w:color="auto" w:fill="FFFFFF"/>
        </w:rPr>
        <w:t>4</w:t>
      </w:r>
      <w:r w:rsidRPr="00F44AB8">
        <w:rPr>
          <w:rFonts w:cstheme="minorHAnsi"/>
          <w:color w:val="000000"/>
          <w:sz w:val="24"/>
          <w:szCs w:val="24"/>
          <w:shd w:val="clear" w:color="auto" w:fill="FFFFFF"/>
        </w:rPr>
        <w:t>º. As despesas com a execução desta lei correrão por conta de dotações orçamentárias próprias, consignadas no orçamento vigente, suplementadas se necessário</w:t>
      </w:r>
      <w:r w:rsidR="00F44AB8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43043">
        <w:rPr>
          <w:rFonts w:cstheme="minorHAnsi"/>
          <w:color w:val="000000"/>
          <w:sz w:val="24"/>
          <w:szCs w:val="24"/>
          <w:shd w:val="clear" w:color="auto" w:fill="FFFFFF"/>
        </w:rPr>
        <w:t xml:space="preserve">a critério da oportunidade e conveniência do gestor público, </w:t>
      </w:r>
      <w:r w:rsidR="00F44AB8">
        <w:rPr>
          <w:rFonts w:cstheme="minorHAnsi"/>
          <w:color w:val="000000"/>
          <w:sz w:val="24"/>
          <w:szCs w:val="24"/>
          <w:shd w:val="clear" w:color="auto" w:fill="FFFFFF"/>
        </w:rPr>
        <w:t>desde que não comprometa a execução das despesas previamente fixadas</w:t>
      </w:r>
      <w:r w:rsidR="00643043">
        <w:rPr>
          <w:rFonts w:cstheme="minorHAnsi"/>
          <w:color w:val="000000"/>
          <w:sz w:val="24"/>
          <w:szCs w:val="24"/>
          <w:shd w:val="clear" w:color="auto" w:fill="FFFFFF"/>
        </w:rPr>
        <w:t>, principalmente para a Saúde, a Educação e a Assistência Social</w:t>
      </w:r>
      <w:r w:rsidRPr="00F44AB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1A0DDB" w:rsidRPr="00F44AB8" w:rsidRDefault="008250DB" w:rsidP="001A0D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CA71C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º. </w:t>
      </w:r>
      <w:r w:rsidR="001A0DDB" w:rsidRPr="00F44AB8">
        <w:rPr>
          <w:rFonts w:cstheme="minorHAnsi"/>
          <w:sz w:val="24"/>
          <w:szCs w:val="24"/>
        </w:rPr>
        <w:t>Esta Lei entra em vigor na data de sua publicação.</w:t>
      </w:r>
    </w:p>
    <w:p w:rsidR="00F30413" w:rsidRPr="00D4672B" w:rsidRDefault="00F30413" w:rsidP="00A854B8">
      <w:pPr>
        <w:jc w:val="both"/>
        <w:rPr>
          <w:sz w:val="24"/>
          <w:szCs w:val="24"/>
        </w:rPr>
      </w:pPr>
    </w:p>
    <w:p w:rsidR="00694984" w:rsidRPr="00D4672B" w:rsidRDefault="00D4672B" w:rsidP="00A854B8">
      <w:pPr>
        <w:jc w:val="both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Poder Legislativo de Santo Ant</w:t>
      </w:r>
      <w:r w:rsidR="00A657A9">
        <w:rPr>
          <w:b/>
          <w:sz w:val="24"/>
          <w:szCs w:val="24"/>
        </w:rPr>
        <w:t>ô</w:t>
      </w:r>
      <w:r w:rsidRPr="00D4672B">
        <w:rPr>
          <w:b/>
          <w:sz w:val="24"/>
          <w:szCs w:val="24"/>
        </w:rPr>
        <w:t xml:space="preserve">nio do Sudoeste – PR, </w:t>
      </w:r>
      <w:r w:rsidR="008C6B47">
        <w:rPr>
          <w:b/>
          <w:sz w:val="24"/>
          <w:szCs w:val="24"/>
        </w:rPr>
        <w:t>1</w:t>
      </w:r>
      <w:r w:rsidR="00077048">
        <w:rPr>
          <w:b/>
          <w:sz w:val="24"/>
          <w:szCs w:val="24"/>
        </w:rPr>
        <w:t>6</w:t>
      </w:r>
      <w:r w:rsidR="00694984" w:rsidRPr="00D4672B">
        <w:rPr>
          <w:b/>
          <w:sz w:val="24"/>
          <w:szCs w:val="24"/>
        </w:rPr>
        <w:t xml:space="preserve"> de </w:t>
      </w:r>
      <w:r w:rsidR="00462117">
        <w:rPr>
          <w:b/>
          <w:sz w:val="24"/>
          <w:szCs w:val="24"/>
        </w:rPr>
        <w:t>janeiro</w:t>
      </w:r>
      <w:r w:rsidR="00694984" w:rsidRPr="00D4672B">
        <w:rPr>
          <w:b/>
          <w:sz w:val="24"/>
          <w:szCs w:val="24"/>
        </w:rPr>
        <w:t xml:space="preserve"> de 202</w:t>
      </w:r>
      <w:r w:rsidR="00077048">
        <w:rPr>
          <w:b/>
          <w:sz w:val="24"/>
          <w:szCs w:val="24"/>
        </w:rPr>
        <w:t>6</w:t>
      </w:r>
      <w:r w:rsidR="00694984" w:rsidRPr="00D4672B">
        <w:rPr>
          <w:b/>
          <w:sz w:val="24"/>
          <w:szCs w:val="24"/>
        </w:rPr>
        <w:t>.</w:t>
      </w:r>
    </w:p>
    <w:p w:rsidR="00095E22" w:rsidRDefault="00095E22" w:rsidP="00545498">
      <w:pPr>
        <w:jc w:val="both"/>
        <w:rPr>
          <w:sz w:val="24"/>
          <w:szCs w:val="24"/>
        </w:rPr>
      </w:pPr>
    </w:p>
    <w:p w:rsidR="00D4672B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Cláudio Alain Guterres Do Carmo</w:t>
      </w:r>
    </w:p>
    <w:p w:rsidR="00501BED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Vereador/PSD</w:t>
      </w:r>
    </w:p>
    <w:p w:rsidR="00462117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</w:p>
    <w:p w:rsidR="00462117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</w:p>
    <w:p w:rsidR="00462117" w:rsidRPr="00D4672B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</w:p>
    <w:p w:rsidR="00F86153" w:rsidRPr="00D4672B" w:rsidRDefault="00F86153" w:rsidP="00D4672B">
      <w:pPr>
        <w:jc w:val="center"/>
        <w:rPr>
          <w:sz w:val="24"/>
          <w:szCs w:val="24"/>
        </w:rPr>
      </w:pPr>
      <w:r w:rsidRPr="00D4672B">
        <w:rPr>
          <w:b/>
          <w:sz w:val="24"/>
          <w:szCs w:val="24"/>
          <w:u w:val="single"/>
        </w:rPr>
        <w:t>JUSTIFICATIVA</w:t>
      </w:r>
      <w:r w:rsidRPr="00D4672B">
        <w:rPr>
          <w:sz w:val="24"/>
          <w:szCs w:val="24"/>
        </w:rPr>
        <w:t>:</w:t>
      </w:r>
    </w:p>
    <w:p w:rsidR="00D4672B" w:rsidRDefault="00D4672B" w:rsidP="00D4672B">
      <w:pPr>
        <w:jc w:val="center"/>
      </w:pPr>
    </w:p>
    <w:p w:rsidR="008C6B47" w:rsidRDefault="008C6B47" w:rsidP="00A657A9">
      <w:pPr>
        <w:jc w:val="both"/>
        <w:rPr>
          <w:sz w:val="24"/>
          <w:szCs w:val="24"/>
        </w:rPr>
      </w:pPr>
      <w:r w:rsidRPr="008C6B47">
        <w:rPr>
          <w:sz w:val="24"/>
          <w:szCs w:val="24"/>
        </w:rPr>
        <w:t xml:space="preserve">Senhores </w:t>
      </w:r>
      <w:r w:rsidR="0032140A">
        <w:rPr>
          <w:sz w:val="24"/>
          <w:szCs w:val="24"/>
        </w:rPr>
        <w:t xml:space="preserve">e Senhoras, </w:t>
      </w:r>
      <w:r w:rsidRPr="008C6B47">
        <w:rPr>
          <w:sz w:val="24"/>
          <w:szCs w:val="24"/>
        </w:rPr>
        <w:t xml:space="preserve">Vereadores. </w:t>
      </w:r>
    </w:p>
    <w:p w:rsidR="0032140A" w:rsidRPr="0032140A" w:rsidRDefault="008C6B47" w:rsidP="0032140A">
      <w:pPr>
        <w:jc w:val="both"/>
        <w:rPr>
          <w:sz w:val="24"/>
          <w:szCs w:val="24"/>
        </w:rPr>
      </w:pPr>
      <w:r w:rsidRPr="008C6B47">
        <w:rPr>
          <w:sz w:val="24"/>
          <w:szCs w:val="24"/>
        </w:rPr>
        <w:t xml:space="preserve">A presente </w:t>
      </w:r>
      <w:r>
        <w:rPr>
          <w:sz w:val="24"/>
          <w:szCs w:val="24"/>
        </w:rPr>
        <w:t xml:space="preserve">proposição tem </w:t>
      </w:r>
      <w:r w:rsidR="003F4E16">
        <w:rPr>
          <w:sz w:val="24"/>
          <w:szCs w:val="24"/>
        </w:rPr>
        <w:t xml:space="preserve">por objetivo </w:t>
      </w:r>
      <w:r w:rsidR="00077048">
        <w:rPr>
          <w:sz w:val="24"/>
          <w:szCs w:val="24"/>
        </w:rPr>
        <w:t>destacar a importância da religiosidade evangélica no âmbito do nosso Adorado Rincão</w:t>
      </w:r>
      <w:r w:rsidR="0032140A" w:rsidRPr="0032140A">
        <w:rPr>
          <w:sz w:val="24"/>
          <w:szCs w:val="24"/>
        </w:rPr>
        <w:t>.</w:t>
      </w:r>
    </w:p>
    <w:p w:rsidR="00983578" w:rsidRDefault="00983578" w:rsidP="00983578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</w:t>
      </w:r>
      <w:r w:rsidR="003F4E16">
        <w:rPr>
          <w:sz w:val="24"/>
          <w:szCs w:val="24"/>
        </w:rPr>
        <w:t>enaltecer</w:t>
      </w:r>
      <w:r>
        <w:rPr>
          <w:sz w:val="24"/>
          <w:szCs w:val="24"/>
        </w:rPr>
        <w:t xml:space="preserve"> que </w:t>
      </w:r>
      <w:r w:rsidR="00462117" w:rsidRPr="00983578">
        <w:rPr>
          <w:sz w:val="24"/>
          <w:szCs w:val="24"/>
        </w:rPr>
        <w:t xml:space="preserve">a presença das Igrejas </w:t>
      </w:r>
      <w:r w:rsidR="00462117">
        <w:rPr>
          <w:sz w:val="24"/>
          <w:szCs w:val="24"/>
        </w:rPr>
        <w:t>E</w:t>
      </w:r>
      <w:r w:rsidR="00462117" w:rsidRPr="00983578">
        <w:rPr>
          <w:sz w:val="24"/>
          <w:szCs w:val="24"/>
        </w:rPr>
        <w:t>vangélicas é</w:t>
      </w:r>
      <w:r w:rsidRPr="00983578">
        <w:rPr>
          <w:sz w:val="24"/>
          <w:szCs w:val="24"/>
        </w:rPr>
        <w:t xml:space="preserve"> de suma importância, </w:t>
      </w:r>
      <w:r>
        <w:rPr>
          <w:sz w:val="24"/>
          <w:szCs w:val="24"/>
        </w:rPr>
        <w:t>especialmente diante d</w:t>
      </w:r>
      <w:r w:rsidRPr="00983578">
        <w:rPr>
          <w:sz w:val="24"/>
          <w:szCs w:val="24"/>
        </w:rPr>
        <w:t>as d</w:t>
      </w:r>
      <w:r>
        <w:rPr>
          <w:sz w:val="24"/>
          <w:szCs w:val="24"/>
        </w:rPr>
        <w:t>esigualdades</w:t>
      </w:r>
      <w:r w:rsidRPr="00983578">
        <w:rPr>
          <w:sz w:val="24"/>
          <w:szCs w:val="24"/>
        </w:rPr>
        <w:t xml:space="preserve"> sociais</w:t>
      </w:r>
      <w:r>
        <w:rPr>
          <w:sz w:val="24"/>
          <w:szCs w:val="24"/>
        </w:rPr>
        <w:t>,</w:t>
      </w:r>
      <w:r w:rsidRPr="00983578">
        <w:rPr>
          <w:sz w:val="24"/>
          <w:szCs w:val="24"/>
        </w:rPr>
        <w:t xml:space="preserve"> haja vist</w:t>
      </w:r>
      <w:r>
        <w:rPr>
          <w:sz w:val="24"/>
          <w:szCs w:val="24"/>
        </w:rPr>
        <w:t>a</w:t>
      </w:r>
      <w:r w:rsidRPr="00983578">
        <w:rPr>
          <w:sz w:val="24"/>
          <w:szCs w:val="24"/>
        </w:rPr>
        <w:t xml:space="preserve"> que cumprem um papel fundamental nas estruturas familiares de toda comunidade </w:t>
      </w:r>
      <w:r>
        <w:rPr>
          <w:sz w:val="24"/>
          <w:szCs w:val="24"/>
        </w:rPr>
        <w:t>santo-antoniense.</w:t>
      </w:r>
    </w:p>
    <w:p w:rsidR="00983578" w:rsidRPr="00983578" w:rsidRDefault="00983578" w:rsidP="00983578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A comunidade Cristã Evangélica</w:t>
      </w:r>
      <w:r w:rsidRPr="0098357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denota </w:t>
      </w:r>
      <w:r w:rsidRPr="00983578">
        <w:rPr>
          <w:sz w:val="24"/>
          <w:szCs w:val="24"/>
        </w:rPr>
        <w:t>o comprometimento com os ensinamentos bíblicos</w:t>
      </w:r>
      <w:r>
        <w:rPr>
          <w:sz w:val="24"/>
          <w:szCs w:val="24"/>
        </w:rPr>
        <w:t xml:space="preserve"> que é</w:t>
      </w:r>
      <w:r w:rsidRPr="00983578">
        <w:rPr>
          <w:sz w:val="24"/>
          <w:szCs w:val="24"/>
        </w:rPr>
        <w:t xml:space="preserve"> o principal fator de apoio a</w:t>
      </w:r>
      <w:r>
        <w:rPr>
          <w:sz w:val="24"/>
          <w:szCs w:val="24"/>
        </w:rPr>
        <w:t>os</w:t>
      </w:r>
      <w:r w:rsidRPr="00983578">
        <w:rPr>
          <w:sz w:val="24"/>
          <w:szCs w:val="24"/>
        </w:rPr>
        <w:t xml:space="preserve"> lares e </w:t>
      </w:r>
      <w:r>
        <w:rPr>
          <w:sz w:val="24"/>
          <w:szCs w:val="24"/>
        </w:rPr>
        <w:t xml:space="preserve">aos </w:t>
      </w:r>
      <w:r w:rsidRPr="00983578">
        <w:rPr>
          <w:sz w:val="24"/>
          <w:szCs w:val="24"/>
        </w:rPr>
        <w:t xml:space="preserve">indivíduos de forma a proporcionar mudanças </w:t>
      </w:r>
      <w:r>
        <w:rPr>
          <w:sz w:val="24"/>
          <w:szCs w:val="24"/>
        </w:rPr>
        <w:t xml:space="preserve">de comportamento </w:t>
      </w:r>
      <w:r w:rsidRPr="00983578">
        <w:rPr>
          <w:sz w:val="24"/>
          <w:szCs w:val="24"/>
        </w:rPr>
        <w:t>étic</w:t>
      </w:r>
      <w:r>
        <w:rPr>
          <w:sz w:val="24"/>
          <w:szCs w:val="24"/>
        </w:rPr>
        <w:t>o</w:t>
      </w:r>
      <w:r w:rsidRPr="00983578">
        <w:rPr>
          <w:sz w:val="24"/>
          <w:szCs w:val="24"/>
        </w:rPr>
        <w:t>, mora</w:t>
      </w:r>
      <w:r>
        <w:rPr>
          <w:sz w:val="24"/>
          <w:szCs w:val="24"/>
        </w:rPr>
        <w:t>l</w:t>
      </w:r>
      <w:r w:rsidRPr="00983578">
        <w:rPr>
          <w:sz w:val="24"/>
          <w:szCs w:val="24"/>
        </w:rPr>
        <w:t xml:space="preserve"> e socia</w:t>
      </w:r>
      <w:r>
        <w:rPr>
          <w:sz w:val="24"/>
          <w:szCs w:val="24"/>
        </w:rPr>
        <w:t>l que</w:t>
      </w:r>
      <w:r w:rsidRPr="00983578">
        <w:rPr>
          <w:sz w:val="24"/>
          <w:szCs w:val="24"/>
        </w:rPr>
        <w:t xml:space="preserve"> contribuem</w:t>
      </w:r>
      <w:r>
        <w:rPr>
          <w:sz w:val="24"/>
          <w:szCs w:val="24"/>
        </w:rPr>
        <w:t>,</w:t>
      </w:r>
      <w:r w:rsidRPr="00983578">
        <w:rPr>
          <w:sz w:val="24"/>
          <w:szCs w:val="24"/>
        </w:rPr>
        <w:t xml:space="preserve"> ao longo da história</w:t>
      </w:r>
      <w:r>
        <w:rPr>
          <w:sz w:val="24"/>
          <w:szCs w:val="24"/>
        </w:rPr>
        <w:t>,</w:t>
      </w:r>
      <w:r w:rsidRPr="00983578">
        <w:rPr>
          <w:sz w:val="24"/>
          <w:szCs w:val="24"/>
        </w:rPr>
        <w:t xml:space="preserve"> para o desenvolvimento de uma sociedade mais justa e</w:t>
      </w:r>
      <w:r>
        <w:rPr>
          <w:sz w:val="24"/>
          <w:szCs w:val="24"/>
        </w:rPr>
        <w:t xml:space="preserve"> fraterna,</w:t>
      </w:r>
      <w:r w:rsidRPr="00983578">
        <w:rPr>
          <w:sz w:val="24"/>
          <w:szCs w:val="24"/>
        </w:rPr>
        <w:t xml:space="preserve"> pautada nos </w:t>
      </w:r>
      <w:r>
        <w:rPr>
          <w:sz w:val="24"/>
          <w:szCs w:val="24"/>
        </w:rPr>
        <w:t xml:space="preserve">valores e </w:t>
      </w:r>
      <w:r w:rsidRPr="00983578">
        <w:rPr>
          <w:sz w:val="24"/>
          <w:szCs w:val="24"/>
        </w:rPr>
        <w:t xml:space="preserve">princípios </w:t>
      </w:r>
      <w:r>
        <w:rPr>
          <w:sz w:val="24"/>
          <w:szCs w:val="24"/>
        </w:rPr>
        <w:t xml:space="preserve">cristãos, </w:t>
      </w:r>
      <w:r w:rsidRPr="00983578">
        <w:rPr>
          <w:sz w:val="24"/>
          <w:szCs w:val="24"/>
        </w:rPr>
        <w:t>contidos na</w:t>
      </w:r>
      <w:r>
        <w:rPr>
          <w:sz w:val="24"/>
          <w:szCs w:val="24"/>
        </w:rPr>
        <w:t xml:space="preserve"> Sagrada Escritura</w:t>
      </w:r>
      <w:r w:rsidRPr="00983578">
        <w:rPr>
          <w:sz w:val="24"/>
          <w:szCs w:val="24"/>
        </w:rPr>
        <w:t>.</w:t>
      </w:r>
    </w:p>
    <w:p w:rsidR="00983578" w:rsidRDefault="000830D1" w:rsidP="00983578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83578" w:rsidRPr="00983578">
        <w:rPr>
          <w:sz w:val="24"/>
          <w:szCs w:val="24"/>
        </w:rPr>
        <w:t xml:space="preserve"> “</w:t>
      </w:r>
      <w:r w:rsidR="00097DB3" w:rsidRPr="00097DB3">
        <w:rPr>
          <w:i/>
          <w:sz w:val="24"/>
          <w:szCs w:val="24"/>
        </w:rPr>
        <w:t>D</w:t>
      </w:r>
      <w:r w:rsidR="00983578" w:rsidRPr="00097DB3">
        <w:rPr>
          <w:i/>
          <w:sz w:val="24"/>
          <w:szCs w:val="24"/>
        </w:rPr>
        <w:t xml:space="preserve">ia do </w:t>
      </w:r>
      <w:r w:rsidR="00097DB3" w:rsidRPr="00097DB3">
        <w:rPr>
          <w:i/>
          <w:sz w:val="24"/>
          <w:szCs w:val="24"/>
        </w:rPr>
        <w:t>E</w:t>
      </w:r>
      <w:r w:rsidR="00983578" w:rsidRPr="00097DB3">
        <w:rPr>
          <w:i/>
          <w:sz w:val="24"/>
          <w:szCs w:val="24"/>
        </w:rPr>
        <w:t>vangélico</w:t>
      </w:r>
      <w:r w:rsidR="00983578" w:rsidRPr="00983578">
        <w:rPr>
          <w:sz w:val="24"/>
          <w:szCs w:val="24"/>
        </w:rPr>
        <w:t xml:space="preserve">” além de valorizar a história e a cultura evangélica no </w:t>
      </w:r>
      <w:r w:rsidR="00097DB3">
        <w:rPr>
          <w:sz w:val="24"/>
          <w:szCs w:val="24"/>
        </w:rPr>
        <w:t>âmbito municipa</w:t>
      </w:r>
      <w:r w:rsidR="00983578" w:rsidRPr="00983578">
        <w:rPr>
          <w:sz w:val="24"/>
          <w:szCs w:val="24"/>
        </w:rPr>
        <w:t>l,</w:t>
      </w:r>
      <w:r w:rsidR="00097DB3">
        <w:rPr>
          <w:sz w:val="24"/>
          <w:szCs w:val="24"/>
        </w:rPr>
        <w:t xml:space="preserve"> também irá incentivar</w:t>
      </w:r>
      <w:r w:rsidR="00983578" w:rsidRPr="00983578">
        <w:rPr>
          <w:sz w:val="24"/>
          <w:szCs w:val="24"/>
        </w:rPr>
        <w:t xml:space="preserve"> todas denominações evangélicas que exercem s</w:t>
      </w:r>
      <w:r w:rsidR="00097DB3">
        <w:rPr>
          <w:sz w:val="24"/>
          <w:szCs w:val="24"/>
        </w:rPr>
        <w:t xml:space="preserve">ua função social com </w:t>
      </w:r>
      <w:r w:rsidR="00983578" w:rsidRPr="00983578">
        <w:rPr>
          <w:sz w:val="24"/>
          <w:szCs w:val="24"/>
        </w:rPr>
        <w:t xml:space="preserve">a proclamação do evangelho de </w:t>
      </w:r>
      <w:r w:rsidR="00097DB3">
        <w:rPr>
          <w:sz w:val="24"/>
          <w:szCs w:val="24"/>
        </w:rPr>
        <w:t>J</w:t>
      </w:r>
      <w:r w:rsidR="00983578" w:rsidRPr="00983578">
        <w:rPr>
          <w:sz w:val="24"/>
          <w:szCs w:val="24"/>
        </w:rPr>
        <w:t>esus Cristo e de seus ensinamentos.</w:t>
      </w:r>
    </w:p>
    <w:p w:rsidR="00B01804" w:rsidRDefault="00097DB3" w:rsidP="00F858A7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Ademais, é</w:t>
      </w:r>
      <w:r w:rsidR="00077048">
        <w:rPr>
          <w:sz w:val="24"/>
          <w:szCs w:val="24"/>
        </w:rPr>
        <w:t xml:space="preserve"> comprovado cientificamente, que as práticas religiosas contribuem para a promoção do bem-estar e da paz social, para a prevenção de doenças e para o desenvolvimento do senso de bem-comum e de uma sociedade mais justa, mais igualitária e mais fraterna.</w:t>
      </w:r>
    </w:p>
    <w:p w:rsidR="005F3EC6" w:rsidRDefault="005F3EC6" w:rsidP="00262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Desse modo, </w:t>
      </w:r>
      <w:r w:rsidRPr="005F3EC6">
        <w:rPr>
          <w:sz w:val="24"/>
          <w:szCs w:val="24"/>
        </w:rPr>
        <w:t>a aprovação d</w:t>
      </w:r>
      <w:r>
        <w:rPr>
          <w:sz w:val="24"/>
          <w:szCs w:val="24"/>
        </w:rPr>
        <w:t>o presente Projeto de Lei,</w:t>
      </w:r>
      <w:r w:rsidRPr="005F3EC6">
        <w:rPr>
          <w:sz w:val="24"/>
          <w:szCs w:val="24"/>
        </w:rPr>
        <w:t xml:space="preserve"> representará o nosso reconhecimento e apoio a todos os Evangélicos de </w:t>
      </w:r>
      <w:r>
        <w:rPr>
          <w:sz w:val="24"/>
          <w:szCs w:val="24"/>
        </w:rPr>
        <w:t>Santo Antônio do Sudoeste</w:t>
      </w:r>
      <w:r w:rsidRPr="005F3EC6">
        <w:rPr>
          <w:sz w:val="24"/>
          <w:szCs w:val="24"/>
        </w:rPr>
        <w:t>, que vêm prestando um inestimável trabalho</w:t>
      </w:r>
      <w:r>
        <w:rPr>
          <w:sz w:val="24"/>
          <w:szCs w:val="24"/>
        </w:rPr>
        <w:t>,</w:t>
      </w:r>
      <w:r w:rsidRPr="005F3EC6">
        <w:rPr>
          <w:sz w:val="24"/>
          <w:szCs w:val="24"/>
        </w:rPr>
        <w:t xml:space="preserve"> através d</w:t>
      </w:r>
      <w:r>
        <w:rPr>
          <w:sz w:val="24"/>
          <w:szCs w:val="24"/>
        </w:rPr>
        <w:t>e um verdadeiro resgate espiritual</w:t>
      </w:r>
      <w:r w:rsidRPr="005F3EC6">
        <w:rPr>
          <w:sz w:val="24"/>
          <w:szCs w:val="24"/>
        </w:rPr>
        <w:t xml:space="preserve"> </w:t>
      </w:r>
      <w:r>
        <w:rPr>
          <w:sz w:val="24"/>
          <w:szCs w:val="24"/>
        </w:rPr>
        <w:t>de inúmeras pessoas a</w:t>
      </w:r>
      <w:r w:rsidRPr="005F3EC6">
        <w:rPr>
          <w:sz w:val="24"/>
          <w:szCs w:val="24"/>
        </w:rPr>
        <w:t>bandon</w:t>
      </w:r>
      <w:r>
        <w:rPr>
          <w:sz w:val="24"/>
          <w:szCs w:val="24"/>
        </w:rPr>
        <w:t>adas</w:t>
      </w:r>
      <w:r w:rsidRPr="005F3EC6">
        <w:rPr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 w:rsidRPr="005F3EC6">
        <w:rPr>
          <w:sz w:val="24"/>
          <w:szCs w:val="24"/>
        </w:rPr>
        <w:t xml:space="preserve"> uso de drogas, restaura</w:t>
      </w:r>
      <w:r>
        <w:rPr>
          <w:sz w:val="24"/>
          <w:szCs w:val="24"/>
        </w:rPr>
        <w:t xml:space="preserve">ndo </w:t>
      </w:r>
      <w:r w:rsidRPr="005F3EC6">
        <w:rPr>
          <w:sz w:val="24"/>
          <w:szCs w:val="24"/>
        </w:rPr>
        <w:t>as famílias</w:t>
      </w:r>
      <w:r>
        <w:rPr>
          <w:sz w:val="24"/>
          <w:szCs w:val="24"/>
        </w:rPr>
        <w:t>, devolvendo a dignidade e a própria</w:t>
      </w:r>
      <w:r w:rsidRPr="005F3EC6">
        <w:rPr>
          <w:sz w:val="24"/>
          <w:szCs w:val="24"/>
        </w:rPr>
        <w:t xml:space="preserve"> cidadania de milhares de pessoas</w:t>
      </w:r>
      <w:r>
        <w:rPr>
          <w:sz w:val="24"/>
          <w:szCs w:val="24"/>
        </w:rPr>
        <w:t xml:space="preserve">, além de realizar </w:t>
      </w:r>
      <w:r w:rsidRPr="005F3EC6">
        <w:rPr>
          <w:sz w:val="24"/>
          <w:szCs w:val="24"/>
        </w:rPr>
        <w:t>tantas outras ações sociais e comunitárias.</w:t>
      </w:r>
    </w:p>
    <w:p w:rsidR="002629C0" w:rsidRPr="00D4672B" w:rsidRDefault="00257D68" w:rsidP="002629C0">
      <w:pPr>
        <w:jc w:val="both"/>
        <w:rPr>
          <w:sz w:val="24"/>
          <w:szCs w:val="24"/>
        </w:rPr>
      </w:pPr>
      <w:r w:rsidRPr="00257D68">
        <w:rPr>
          <w:sz w:val="24"/>
          <w:szCs w:val="24"/>
        </w:rPr>
        <w:t xml:space="preserve">Pelo exposto, </w:t>
      </w:r>
      <w:r>
        <w:rPr>
          <w:sz w:val="24"/>
          <w:szCs w:val="24"/>
        </w:rPr>
        <w:t xml:space="preserve">convicto de que </w:t>
      </w:r>
      <w:r w:rsidR="00462117">
        <w:rPr>
          <w:sz w:val="24"/>
          <w:szCs w:val="24"/>
        </w:rPr>
        <w:t>se trata</w:t>
      </w:r>
      <w:r>
        <w:rPr>
          <w:sz w:val="24"/>
          <w:szCs w:val="24"/>
        </w:rPr>
        <w:t xml:space="preserve"> de uma Lei que irá lançar sementes de fraternidade, solidariedade e paz, no seio da sociedade santo-antoniense, </w:t>
      </w:r>
      <w:r w:rsidRPr="00257D68">
        <w:rPr>
          <w:sz w:val="24"/>
          <w:szCs w:val="24"/>
        </w:rPr>
        <w:t>submeto à análise e apreciação pelos nobres pares</w:t>
      </w:r>
      <w:r>
        <w:rPr>
          <w:sz w:val="24"/>
          <w:szCs w:val="24"/>
        </w:rPr>
        <w:t xml:space="preserve"> pugnando pela sua aprovação</w:t>
      </w:r>
      <w:r w:rsidRPr="00257D68">
        <w:rPr>
          <w:sz w:val="24"/>
          <w:szCs w:val="24"/>
        </w:rPr>
        <w:t>.</w:t>
      </w:r>
    </w:p>
    <w:p w:rsidR="00D4672B" w:rsidRPr="00D4672B" w:rsidRDefault="00D4672B" w:rsidP="00D4672B">
      <w:pPr>
        <w:jc w:val="both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Poder Legislativo de Santo Ant</w:t>
      </w:r>
      <w:r w:rsidR="00095E22">
        <w:rPr>
          <w:b/>
          <w:sz w:val="24"/>
          <w:szCs w:val="24"/>
        </w:rPr>
        <w:t>ô</w:t>
      </w:r>
      <w:r w:rsidRPr="00D4672B">
        <w:rPr>
          <w:b/>
          <w:sz w:val="24"/>
          <w:szCs w:val="24"/>
        </w:rPr>
        <w:t xml:space="preserve">nio do Sudoeste – PR, </w:t>
      </w:r>
      <w:r w:rsidR="00DC5E54">
        <w:rPr>
          <w:b/>
          <w:sz w:val="24"/>
          <w:szCs w:val="24"/>
        </w:rPr>
        <w:t>1</w:t>
      </w:r>
      <w:r w:rsidR="00257D68">
        <w:rPr>
          <w:b/>
          <w:sz w:val="24"/>
          <w:szCs w:val="24"/>
        </w:rPr>
        <w:t>6</w:t>
      </w:r>
      <w:r w:rsidRPr="00D4672B">
        <w:rPr>
          <w:b/>
          <w:sz w:val="24"/>
          <w:szCs w:val="24"/>
        </w:rPr>
        <w:t xml:space="preserve"> de </w:t>
      </w:r>
      <w:r w:rsidR="00462117">
        <w:rPr>
          <w:b/>
          <w:sz w:val="24"/>
          <w:szCs w:val="24"/>
        </w:rPr>
        <w:t>janeiro</w:t>
      </w:r>
      <w:r w:rsidRPr="00D4672B">
        <w:rPr>
          <w:b/>
          <w:sz w:val="24"/>
          <w:szCs w:val="24"/>
        </w:rPr>
        <w:t xml:space="preserve"> de 202</w:t>
      </w:r>
      <w:r w:rsidR="00257D68">
        <w:rPr>
          <w:b/>
          <w:sz w:val="24"/>
          <w:szCs w:val="24"/>
        </w:rPr>
        <w:t>6</w:t>
      </w:r>
      <w:r w:rsidRPr="00D4672B">
        <w:rPr>
          <w:b/>
          <w:sz w:val="24"/>
          <w:szCs w:val="24"/>
        </w:rPr>
        <w:t>.</w:t>
      </w:r>
    </w:p>
    <w:p w:rsidR="00D4672B" w:rsidRDefault="00D4672B" w:rsidP="00D4672B">
      <w:pPr>
        <w:jc w:val="both"/>
        <w:rPr>
          <w:sz w:val="24"/>
          <w:szCs w:val="24"/>
        </w:rPr>
      </w:pPr>
    </w:p>
    <w:p w:rsidR="00462117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Cláudio Alain Guterres Do Carmo</w:t>
      </w:r>
    </w:p>
    <w:p w:rsidR="00462117" w:rsidRDefault="00462117" w:rsidP="004621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Vereador/PSD</w:t>
      </w:r>
    </w:p>
    <w:p w:rsidR="00501BED" w:rsidRPr="00D4672B" w:rsidRDefault="00501BED" w:rsidP="00462117">
      <w:pPr>
        <w:jc w:val="both"/>
        <w:rPr>
          <w:b/>
          <w:sz w:val="24"/>
          <w:szCs w:val="24"/>
        </w:rPr>
      </w:pPr>
    </w:p>
    <w:sectPr w:rsidR="00501BED" w:rsidRPr="00D4672B" w:rsidSect="00AA7575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DB" w:rsidRDefault="001359DB" w:rsidP="00FE3BF4">
      <w:pPr>
        <w:spacing w:after="0" w:line="240" w:lineRule="auto"/>
      </w:pPr>
      <w:r>
        <w:separator/>
      </w:r>
    </w:p>
  </w:endnote>
  <w:endnote w:type="continuationSeparator" w:id="0">
    <w:p w:rsidR="001359DB" w:rsidRDefault="001359DB" w:rsidP="00FE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DB" w:rsidRDefault="001359DB" w:rsidP="00FE3BF4">
      <w:pPr>
        <w:spacing w:after="0" w:line="240" w:lineRule="auto"/>
      </w:pPr>
      <w:r>
        <w:separator/>
      </w:r>
    </w:p>
  </w:footnote>
  <w:footnote w:type="continuationSeparator" w:id="0">
    <w:p w:rsidR="001359DB" w:rsidRDefault="001359DB" w:rsidP="00FE3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1"/>
    <w:rsid w:val="00004D07"/>
    <w:rsid w:val="000057CC"/>
    <w:rsid w:val="00023FF9"/>
    <w:rsid w:val="000268C0"/>
    <w:rsid w:val="0002729F"/>
    <w:rsid w:val="00042100"/>
    <w:rsid w:val="000667F6"/>
    <w:rsid w:val="00077048"/>
    <w:rsid w:val="000830D1"/>
    <w:rsid w:val="0008748D"/>
    <w:rsid w:val="00094FC4"/>
    <w:rsid w:val="00095E22"/>
    <w:rsid w:val="000972CF"/>
    <w:rsid w:val="00097DB3"/>
    <w:rsid w:val="000D3C46"/>
    <w:rsid w:val="00103C4B"/>
    <w:rsid w:val="00117CF1"/>
    <w:rsid w:val="001359DB"/>
    <w:rsid w:val="00155F71"/>
    <w:rsid w:val="00177B12"/>
    <w:rsid w:val="001A0687"/>
    <w:rsid w:val="001A0DDB"/>
    <w:rsid w:val="001A6D99"/>
    <w:rsid w:val="001A791A"/>
    <w:rsid w:val="001F4884"/>
    <w:rsid w:val="00227127"/>
    <w:rsid w:val="0025578B"/>
    <w:rsid w:val="00257D68"/>
    <w:rsid w:val="002629C0"/>
    <w:rsid w:val="002812AB"/>
    <w:rsid w:val="002902AD"/>
    <w:rsid w:val="002918F9"/>
    <w:rsid w:val="002C635F"/>
    <w:rsid w:val="00312B46"/>
    <w:rsid w:val="0032140A"/>
    <w:rsid w:val="00373560"/>
    <w:rsid w:val="00395ED7"/>
    <w:rsid w:val="0039788C"/>
    <w:rsid w:val="003B6D15"/>
    <w:rsid w:val="003C3DFA"/>
    <w:rsid w:val="003D2BD5"/>
    <w:rsid w:val="003E461F"/>
    <w:rsid w:val="003F3680"/>
    <w:rsid w:val="003F4E16"/>
    <w:rsid w:val="004147A2"/>
    <w:rsid w:val="00414D8D"/>
    <w:rsid w:val="00425ED8"/>
    <w:rsid w:val="00434AE6"/>
    <w:rsid w:val="0044583F"/>
    <w:rsid w:val="00462117"/>
    <w:rsid w:val="004754BA"/>
    <w:rsid w:val="004A3934"/>
    <w:rsid w:val="00501BED"/>
    <w:rsid w:val="00514BAF"/>
    <w:rsid w:val="00545498"/>
    <w:rsid w:val="00563F1D"/>
    <w:rsid w:val="0057437E"/>
    <w:rsid w:val="005751D6"/>
    <w:rsid w:val="00576692"/>
    <w:rsid w:val="00593A70"/>
    <w:rsid w:val="005A02ED"/>
    <w:rsid w:val="005F2212"/>
    <w:rsid w:val="005F3EC6"/>
    <w:rsid w:val="00640AD6"/>
    <w:rsid w:val="00643043"/>
    <w:rsid w:val="00694984"/>
    <w:rsid w:val="006B7596"/>
    <w:rsid w:val="006C4DB1"/>
    <w:rsid w:val="00716BC8"/>
    <w:rsid w:val="007313CE"/>
    <w:rsid w:val="00741939"/>
    <w:rsid w:val="00741EF4"/>
    <w:rsid w:val="00760AFA"/>
    <w:rsid w:val="007755D9"/>
    <w:rsid w:val="0078292E"/>
    <w:rsid w:val="00785193"/>
    <w:rsid w:val="007C2BAE"/>
    <w:rsid w:val="007E1684"/>
    <w:rsid w:val="007E6199"/>
    <w:rsid w:val="00801880"/>
    <w:rsid w:val="00806876"/>
    <w:rsid w:val="00807C8E"/>
    <w:rsid w:val="008250DB"/>
    <w:rsid w:val="00853BAC"/>
    <w:rsid w:val="008646BD"/>
    <w:rsid w:val="008C6B47"/>
    <w:rsid w:val="008E18BD"/>
    <w:rsid w:val="00901C13"/>
    <w:rsid w:val="0096661B"/>
    <w:rsid w:val="00983578"/>
    <w:rsid w:val="009B0931"/>
    <w:rsid w:val="009B1414"/>
    <w:rsid w:val="009D7722"/>
    <w:rsid w:val="00A05ACF"/>
    <w:rsid w:val="00A1308E"/>
    <w:rsid w:val="00A4426B"/>
    <w:rsid w:val="00A55991"/>
    <w:rsid w:val="00A61B96"/>
    <w:rsid w:val="00A63025"/>
    <w:rsid w:val="00A657A9"/>
    <w:rsid w:val="00A854B8"/>
    <w:rsid w:val="00AA7575"/>
    <w:rsid w:val="00AA7CC1"/>
    <w:rsid w:val="00B01464"/>
    <w:rsid w:val="00B01804"/>
    <w:rsid w:val="00B03095"/>
    <w:rsid w:val="00B37FC0"/>
    <w:rsid w:val="00B61FDE"/>
    <w:rsid w:val="00B8392F"/>
    <w:rsid w:val="00B94C1E"/>
    <w:rsid w:val="00BF687F"/>
    <w:rsid w:val="00C31BBD"/>
    <w:rsid w:val="00C31DDA"/>
    <w:rsid w:val="00C6675C"/>
    <w:rsid w:val="00C817BF"/>
    <w:rsid w:val="00CA3E43"/>
    <w:rsid w:val="00CA71CB"/>
    <w:rsid w:val="00CB2154"/>
    <w:rsid w:val="00CE3F03"/>
    <w:rsid w:val="00D15744"/>
    <w:rsid w:val="00D26767"/>
    <w:rsid w:val="00D41A3E"/>
    <w:rsid w:val="00D4672B"/>
    <w:rsid w:val="00D86F06"/>
    <w:rsid w:val="00DB067C"/>
    <w:rsid w:val="00DC5E54"/>
    <w:rsid w:val="00DD7ECE"/>
    <w:rsid w:val="00E01263"/>
    <w:rsid w:val="00E65D8D"/>
    <w:rsid w:val="00E80468"/>
    <w:rsid w:val="00E824BE"/>
    <w:rsid w:val="00E94FDB"/>
    <w:rsid w:val="00EA5A9B"/>
    <w:rsid w:val="00EB3782"/>
    <w:rsid w:val="00EE21F3"/>
    <w:rsid w:val="00F122D7"/>
    <w:rsid w:val="00F30413"/>
    <w:rsid w:val="00F44AB8"/>
    <w:rsid w:val="00F84282"/>
    <w:rsid w:val="00F858A7"/>
    <w:rsid w:val="00F86153"/>
    <w:rsid w:val="00F862D1"/>
    <w:rsid w:val="00F86C1F"/>
    <w:rsid w:val="00F93141"/>
    <w:rsid w:val="00FA56F2"/>
    <w:rsid w:val="00FB7971"/>
    <w:rsid w:val="00FD2BE8"/>
    <w:rsid w:val="00FE2732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E4AD-972F-42A4-AA48-B762EAB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B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B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BF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1B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7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8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D1AC-5EE2-44B1-9553-E671A6E0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Conta da Microsoft</cp:lastModifiedBy>
  <cp:revision>2</cp:revision>
  <cp:lastPrinted>2022-04-13T13:49:00Z</cp:lastPrinted>
  <dcterms:created xsi:type="dcterms:W3CDTF">2026-02-13T17:56:00Z</dcterms:created>
  <dcterms:modified xsi:type="dcterms:W3CDTF">2026-02-13T17:56:00Z</dcterms:modified>
</cp:coreProperties>
</file>