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E4" w:rsidRDefault="007766E4" w:rsidP="007766E4">
      <w:pPr>
        <w:spacing w:after="0" w:line="240" w:lineRule="auto"/>
        <w:jc w:val="center"/>
      </w:pPr>
    </w:p>
    <w:p w:rsidR="007766E4" w:rsidRDefault="007766E4" w:rsidP="007766E4">
      <w:pPr>
        <w:spacing w:after="0" w:line="240" w:lineRule="auto"/>
        <w:jc w:val="center"/>
      </w:pPr>
    </w:p>
    <w:p w:rsidR="007766E4" w:rsidRDefault="007766E4" w:rsidP="007766E4">
      <w:pPr>
        <w:spacing w:after="0" w:line="240" w:lineRule="auto"/>
        <w:jc w:val="center"/>
      </w:pPr>
    </w:p>
    <w:p w:rsidR="007766E4" w:rsidRDefault="007766E4" w:rsidP="007766E4">
      <w:pPr>
        <w:spacing w:after="0" w:line="240" w:lineRule="auto"/>
        <w:jc w:val="center"/>
      </w:pPr>
    </w:p>
    <w:p w:rsidR="007766E4" w:rsidRDefault="007766E4" w:rsidP="007766E4">
      <w:pPr>
        <w:spacing w:after="0" w:line="240" w:lineRule="auto"/>
        <w:jc w:val="center"/>
      </w:pPr>
    </w:p>
    <w:p w:rsidR="007766E4" w:rsidRDefault="007766E4" w:rsidP="007766E4">
      <w:pPr>
        <w:spacing w:after="0" w:line="240" w:lineRule="auto"/>
        <w:jc w:val="center"/>
      </w:pPr>
    </w:p>
    <w:p w:rsidR="007766E4" w:rsidRPr="009409EA" w:rsidRDefault="007766E4" w:rsidP="00776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9EA">
        <w:rPr>
          <w:rFonts w:ascii="Times New Roman" w:hAnsi="Times New Roman" w:cs="Times New Roman"/>
          <w:sz w:val="28"/>
          <w:szCs w:val="28"/>
        </w:rPr>
        <w:t>INDICAÇÃO Nº 1</w:t>
      </w:r>
      <w:r w:rsidR="009409EA" w:rsidRPr="009409EA">
        <w:rPr>
          <w:rFonts w:ascii="Times New Roman" w:hAnsi="Times New Roman" w:cs="Times New Roman"/>
          <w:sz w:val="28"/>
          <w:szCs w:val="28"/>
        </w:rPr>
        <w:t>3</w:t>
      </w:r>
      <w:r w:rsidR="009409EA">
        <w:rPr>
          <w:rFonts w:ascii="Times New Roman" w:hAnsi="Times New Roman" w:cs="Times New Roman"/>
          <w:sz w:val="28"/>
          <w:szCs w:val="28"/>
        </w:rPr>
        <w:t>7</w:t>
      </w:r>
      <w:r w:rsidRPr="009409EA">
        <w:rPr>
          <w:rFonts w:ascii="Times New Roman" w:hAnsi="Times New Roman" w:cs="Times New Roman"/>
          <w:sz w:val="28"/>
          <w:szCs w:val="28"/>
        </w:rPr>
        <w:t>/2025</w:t>
      </w:r>
    </w:p>
    <w:p w:rsidR="007766E4" w:rsidRPr="009409EA" w:rsidRDefault="007766E4" w:rsidP="00776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9EA">
        <w:rPr>
          <w:rFonts w:ascii="Times New Roman" w:hAnsi="Times New Roman" w:cs="Times New Roman"/>
          <w:sz w:val="28"/>
          <w:szCs w:val="28"/>
        </w:rPr>
        <w:t>Proponente: Vanderlei Darci Novak</w:t>
      </w:r>
    </w:p>
    <w:p w:rsidR="007766E4" w:rsidRPr="009409EA" w:rsidRDefault="007766E4" w:rsidP="00776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9EA" w:rsidRPr="009409EA" w:rsidRDefault="009409EA" w:rsidP="00E42733">
      <w:pPr>
        <w:pStyle w:val="NormalWeb"/>
        <w:ind w:left="4111"/>
        <w:jc w:val="both"/>
        <w:rPr>
          <w:sz w:val="28"/>
          <w:szCs w:val="28"/>
        </w:rPr>
      </w:pPr>
      <w:r w:rsidRPr="009409EA">
        <w:rPr>
          <w:sz w:val="28"/>
          <w:szCs w:val="28"/>
        </w:rPr>
        <w:t>Indica ao Poder Executivo Municipal a construção de redutores de velocidade na Rua Antônio Dias Ortega.</w:t>
      </w:r>
    </w:p>
    <w:p w:rsidR="009409EA" w:rsidRDefault="009409EA" w:rsidP="009409EA">
      <w:pPr>
        <w:pStyle w:val="NormalWeb"/>
        <w:jc w:val="both"/>
        <w:rPr>
          <w:sz w:val="28"/>
          <w:szCs w:val="28"/>
        </w:rPr>
      </w:pPr>
    </w:p>
    <w:p w:rsidR="009409EA" w:rsidRPr="009409EA" w:rsidRDefault="009409EA" w:rsidP="009409EA">
      <w:pPr>
        <w:pStyle w:val="NormalWeb"/>
        <w:jc w:val="both"/>
        <w:rPr>
          <w:b/>
          <w:sz w:val="28"/>
          <w:szCs w:val="28"/>
        </w:rPr>
      </w:pPr>
      <w:r w:rsidRPr="009409EA">
        <w:rPr>
          <w:sz w:val="28"/>
          <w:szCs w:val="28"/>
        </w:rPr>
        <w:t>O Vereador Vanderlei Darci</w:t>
      </w:r>
      <w:bookmarkStart w:id="0" w:name="_GoBack"/>
      <w:bookmarkEnd w:id="0"/>
      <w:r w:rsidRPr="009409EA">
        <w:rPr>
          <w:sz w:val="28"/>
          <w:szCs w:val="28"/>
        </w:rPr>
        <w:t xml:space="preserve"> Novak, no uso de suas atribuições regimentais, vem respeitosamente </w:t>
      </w:r>
      <w:r w:rsidRPr="009409EA">
        <w:rPr>
          <w:rStyle w:val="Forte"/>
          <w:sz w:val="28"/>
          <w:szCs w:val="28"/>
        </w:rPr>
        <w:t>INDICAR</w:t>
      </w:r>
      <w:r w:rsidRPr="009409EA">
        <w:rPr>
          <w:sz w:val="28"/>
          <w:szCs w:val="28"/>
        </w:rPr>
        <w:t xml:space="preserve"> ao Poder Executivo Municipal que viabilize a </w:t>
      </w:r>
      <w:r w:rsidRPr="009409EA">
        <w:rPr>
          <w:rStyle w:val="Forte"/>
          <w:b w:val="0"/>
          <w:sz w:val="28"/>
          <w:szCs w:val="28"/>
        </w:rPr>
        <w:t>construção de redutores de velocidade (quebra-molas ou faixa elevada)</w:t>
      </w:r>
      <w:r w:rsidRPr="009409EA">
        <w:rPr>
          <w:b/>
          <w:sz w:val="28"/>
          <w:szCs w:val="28"/>
        </w:rPr>
        <w:t xml:space="preserve"> </w:t>
      </w:r>
      <w:r w:rsidRPr="009409EA">
        <w:rPr>
          <w:sz w:val="28"/>
          <w:szCs w:val="28"/>
        </w:rPr>
        <w:t>na</w:t>
      </w:r>
      <w:r w:rsidRPr="009409EA">
        <w:rPr>
          <w:b/>
          <w:sz w:val="28"/>
          <w:szCs w:val="28"/>
        </w:rPr>
        <w:t xml:space="preserve"> </w:t>
      </w:r>
      <w:r w:rsidRPr="009409EA">
        <w:rPr>
          <w:rStyle w:val="Forte"/>
          <w:b w:val="0"/>
          <w:sz w:val="28"/>
          <w:szCs w:val="28"/>
        </w:rPr>
        <w:t>Rua Antônio Dias Ortega</w:t>
      </w:r>
      <w:r w:rsidRPr="009409EA">
        <w:rPr>
          <w:b/>
          <w:sz w:val="28"/>
          <w:szCs w:val="28"/>
        </w:rPr>
        <w:t xml:space="preserve">, </w:t>
      </w:r>
      <w:r w:rsidRPr="009409EA">
        <w:rPr>
          <w:sz w:val="28"/>
          <w:szCs w:val="28"/>
        </w:rPr>
        <w:t xml:space="preserve">via paralela à BR-163 e localizada em frente ao </w:t>
      </w:r>
      <w:r w:rsidRPr="009409EA">
        <w:rPr>
          <w:rStyle w:val="Forte"/>
          <w:b w:val="0"/>
          <w:sz w:val="28"/>
          <w:szCs w:val="28"/>
        </w:rPr>
        <w:t xml:space="preserve">Parque Industrial III / Bairro Parque das </w:t>
      </w:r>
      <w:proofErr w:type="spellStart"/>
      <w:r w:rsidRPr="009409EA">
        <w:rPr>
          <w:rStyle w:val="Forte"/>
          <w:b w:val="0"/>
          <w:sz w:val="28"/>
          <w:szCs w:val="28"/>
        </w:rPr>
        <w:t>Embauvas</w:t>
      </w:r>
      <w:proofErr w:type="spellEnd"/>
      <w:r w:rsidRPr="009409EA">
        <w:rPr>
          <w:b/>
          <w:sz w:val="28"/>
          <w:szCs w:val="28"/>
        </w:rPr>
        <w:t>.</w:t>
      </w:r>
    </w:p>
    <w:p w:rsidR="009409EA" w:rsidRPr="009409EA" w:rsidRDefault="009409EA" w:rsidP="009409EA">
      <w:pPr>
        <w:pStyle w:val="NormalWeb"/>
        <w:jc w:val="center"/>
        <w:rPr>
          <w:sz w:val="28"/>
          <w:szCs w:val="28"/>
        </w:rPr>
      </w:pPr>
      <w:r w:rsidRPr="009409EA">
        <w:rPr>
          <w:rStyle w:val="Forte"/>
          <w:sz w:val="28"/>
          <w:szCs w:val="28"/>
        </w:rPr>
        <w:t>Justificativa</w:t>
      </w:r>
    </w:p>
    <w:p w:rsidR="009409EA" w:rsidRPr="009409EA" w:rsidRDefault="009409EA" w:rsidP="009409EA">
      <w:pPr>
        <w:pStyle w:val="NormalWeb"/>
        <w:jc w:val="both"/>
        <w:rPr>
          <w:sz w:val="28"/>
          <w:szCs w:val="28"/>
        </w:rPr>
      </w:pPr>
      <w:r w:rsidRPr="009409EA">
        <w:rPr>
          <w:sz w:val="28"/>
          <w:szCs w:val="28"/>
        </w:rPr>
        <w:t>A referida rua apresenta tráfego intenso de veículos, devido ao fluxo diário de trabalhadores, moradores e caminhões que atendem o Parque Industrial III. A velocidade excessiva observada no local coloca em risco pedestres, ciclistas e demais usuários da via. A instalação de redutores de velocidade é medida necessária para aumentar a segurança, prevenir acidentes e melhorar a mobilidade urbana na região.</w:t>
      </w:r>
    </w:p>
    <w:p w:rsidR="009409EA" w:rsidRPr="009409EA" w:rsidRDefault="009409EA" w:rsidP="009409EA">
      <w:pPr>
        <w:pStyle w:val="NormalWeb"/>
        <w:rPr>
          <w:b/>
          <w:sz w:val="28"/>
          <w:szCs w:val="28"/>
        </w:rPr>
      </w:pPr>
      <w:r w:rsidRPr="009409EA">
        <w:rPr>
          <w:sz w:val="28"/>
          <w:szCs w:val="28"/>
        </w:rPr>
        <w:t xml:space="preserve">Plenário Laurindo Flávio Scopel, </w:t>
      </w:r>
      <w:r w:rsidRPr="009409EA">
        <w:rPr>
          <w:rStyle w:val="Forte"/>
          <w:b w:val="0"/>
          <w:sz w:val="28"/>
          <w:szCs w:val="28"/>
        </w:rPr>
        <w:t>12 de dezembro de</w:t>
      </w:r>
      <w:r w:rsidRPr="009409EA">
        <w:rPr>
          <w:rStyle w:val="Forte"/>
          <w:b w:val="0"/>
          <w:sz w:val="28"/>
          <w:szCs w:val="28"/>
        </w:rPr>
        <w:t xml:space="preserve"> 2025</w:t>
      </w:r>
      <w:r w:rsidRPr="009409EA">
        <w:rPr>
          <w:b/>
          <w:sz w:val="28"/>
          <w:szCs w:val="28"/>
        </w:rPr>
        <w:t>.</w:t>
      </w:r>
    </w:p>
    <w:p w:rsidR="007766E4" w:rsidRPr="009409EA" w:rsidRDefault="007766E4" w:rsidP="007766E4">
      <w:pPr>
        <w:rPr>
          <w:rFonts w:ascii="Times New Roman" w:hAnsi="Times New Roman" w:cs="Times New Roman"/>
          <w:sz w:val="28"/>
          <w:szCs w:val="28"/>
        </w:rPr>
      </w:pPr>
    </w:p>
    <w:p w:rsidR="007766E4" w:rsidRPr="009409EA" w:rsidRDefault="007766E4" w:rsidP="007766E4">
      <w:pPr>
        <w:rPr>
          <w:rFonts w:ascii="Times New Roman" w:hAnsi="Times New Roman" w:cs="Times New Roman"/>
          <w:sz w:val="28"/>
          <w:szCs w:val="28"/>
        </w:rPr>
      </w:pPr>
    </w:p>
    <w:p w:rsidR="007766E4" w:rsidRPr="009409EA" w:rsidRDefault="007766E4" w:rsidP="00776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9EA">
        <w:rPr>
          <w:rFonts w:ascii="Times New Roman" w:hAnsi="Times New Roman" w:cs="Times New Roman"/>
          <w:sz w:val="28"/>
          <w:szCs w:val="28"/>
        </w:rPr>
        <w:t>Vanderlei Darci Novak</w:t>
      </w:r>
    </w:p>
    <w:p w:rsidR="007766E4" w:rsidRPr="009409EA" w:rsidRDefault="007766E4" w:rsidP="00776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9EA">
        <w:rPr>
          <w:rFonts w:ascii="Times New Roman" w:hAnsi="Times New Roman" w:cs="Times New Roman"/>
          <w:sz w:val="28"/>
          <w:szCs w:val="28"/>
        </w:rPr>
        <w:t>Vereador – PSD</w:t>
      </w:r>
    </w:p>
    <w:p w:rsidR="009409EA" w:rsidRPr="009409EA" w:rsidRDefault="009409EA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sectPr w:rsidR="009409EA" w:rsidRPr="0094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E4"/>
    <w:rsid w:val="00413232"/>
    <w:rsid w:val="007766E4"/>
    <w:rsid w:val="009409EA"/>
    <w:rsid w:val="00E4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6CE53-00B4-45F2-B95F-0BE3DA11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409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3</cp:revision>
  <dcterms:created xsi:type="dcterms:W3CDTF">2025-12-12T12:32:00Z</dcterms:created>
  <dcterms:modified xsi:type="dcterms:W3CDTF">2025-12-12T12:33:00Z</dcterms:modified>
</cp:coreProperties>
</file>