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C263" w14:textId="7B452888" w:rsidR="008745F4" w:rsidRPr="008745F4" w:rsidRDefault="008745F4" w:rsidP="008745F4">
      <w:pPr>
        <w:rPr>
          <w:b/>
          <w:bCs/>
        </w:rPr>
      </w:pPr>
      <w:r w:rsidRPr="008745F4">
        <w:rPr>
          <w:b/>
          <w:bCs/>
        </w:rPr>
        <w:t xml:space="preserve">PARECER Nº </w:t>
      </w:r>
      <w:r>
        <w:rPr>
          <w:b/>
          <w:bCs/>
        </w:rPr>
        <w:t>006</w:t>
      </w:r>
      <w:r w:rsidRPr="008745F4">
        <w:rPr>
          <w:b/>
          <w:bCs/>
        </w:rPr>
        <w:t>/2025</w:t>
      </w:r>
    </w:p>
    <w:p w14:paraId="73261532" w14:textId="77777777" w:rsidR="008745F4" w:rsidRPr="008745F4" w:rsidRDefault="008745F4" w:rsidP="008745F4">
      <w:r w:rsidRPr="008745F4">
        <w:rPr>
          <w:b/>
          <w:bCs/>
        </w:rPr>
        <w:t>COMISSÃO DE EDUCAÇÃO, ESPORTE, CULTURA E ARTE</w:t>
      </w:r>
      <w:r w:rsidRPr="008745F4">
        <w:br/>
      </w:r>
      <w:r w:rsidRPr="008745F4">
        <w:rPr>
          <w:b/>
          <w:bCs/>
        </w:rPr>
        <w:t>PROJETO DE LEI Nº 132/2025</w:t>
      </w:r>
    </w:p>
    <w:p w14:paraId="17081913" w14:textId="2730ED35" w:rsidR="008745F4" w:rsidRPr="008745F4" w:rsidRDefault="008745F4" w:rsidP="008745F4"/>
    <w:p w14:paraId="2CB6B5C3" w14:textId="77777777" w:rsidR="008745F4" w:rsidRPr="008745F4" w:rsidRDefault="008745F4" w:rsidP="008745F4">
      <w:pPr>
        <w:rPr>
          <w:b/>
          <w:bCs/>
        </w:rPr>
      </w:pPr>
      <w:r w:rsidRPr="008745F4">
        <w:rPr>
          <w:b/>
          <w:bCs/>
        </w:rPr>
        <w:t>RELATÓRIO</w:t>
      </w:r>
    </w:p>
    <w:p w14:paraId="7867B4BB" w14:textId="77777777" w:rsidR="008745F4" w:rsidRPr="008745F4" w:rsidRDefault="008745F4" w:rsidP="008745F4">
      <w:pPr>
        <w:jc w:val="both"/>
      </w:pPr>
      <w:r w:rsidRPr="008745F4">
        <w:t>Chega a esta Comissão de Educação, Esporte, Cultura e Arte para análise o Projeto de Lei nº 132/2025, de iniciativa do Poder Executivo Municipal, que altera dispositivos da Lei nº 2.172, de 17 de dezembro de 2010, que institui o Plano de Cargo, Carreira e Remuneração do Pessoal do Quadro do Magistério Público Municipal de Santo Antônio do Sudoeste – PR, promovendo modificações nas gratificações previstas no art. 32, incisos I, II e III.</w:t>
      </w:r>
    </w:p>
    <w:p w14:paraId="3D8D614B" w14:textId="77777777" w:rsidR="008745F4" w:rsidRPr="008745F4" w:rsidRDefault="008745F4" w:rsidP="008745F4">
      <w:pPr>
        <w:jc w:val="both"/>
      </w:pPr>
      <w:r w:rsidRPr="008745F4">
        <w:t>É o relatório.</w:t>
      </w:r>
    </w:p>
    <w:p w14:paraId="73DA61B8" w14:textId="1B08D137" w:rsidR="008745F4" w:rsidRPr="008745F4" w:rsidRDefault="008745F4" w:rsidP="008745F4"/>
    <w:p w14:paraId="1BE3CA21" w14:textId="77777777" w:rsidR="008745F4" w:rsidRPr="008745F4" w:rsidRDefault="008745F4" w:rsidP="008745F4">
      <w:pPr>
        <w:rPr>
          <w:b/>
          <w:bCs/>
        </w:rPr>
      </w:pPr>
      <w:r w:rsidRPr="008745F4">
        <w:rPr>
          <w:b/>
          <w:bCs/>
        </w:rPr>
        <w:t>ANÁLISE DE MÉRITO EDUCACIONAL, CULTURAL E SOCIAL</w:t>
      </w:r>
    </w:p>
    <w:p w14:paraId="0CCE1840" w14:textId="77777777" w:rsidR="008745F4" w:rsidRPr="008745F4" w:rsidRDefault="008745F4" w:rsidP="008745F4">
      <w:pPr>
        <w:jc w:val="both"/>
      </w:pPr>
      <w:r w:rsidRPr="008745F4">
        <w:t>Compete a esta Comissão manifestar-se quanto ao mérito educacional, social e cultural da matéria, nos termos de suas atribuições regimentais.</w:t>
      </w:r>
    </w:p>
    <w:p w14:paraId="598514EF" w14:textId="77777777" w:rsidR="008745F4" w:rsidRPr="008745F4" w:rsidRDefault="008745F4" w:rsidP="008745F4">
      <w:pPr>
        <w:jc w:val="both"/>
      </w:pPr>
      <w:r w:rsidRPr="008745F4">
        <w:t>O Projeto de Lei nº 132/2025 visa atualizar os percentuais de gratificação para funções de direção escolar e de suporte pedagógico, valorizando os profissionais que exercem funções estratégicas no sistema municipal de ensino, tanto na zona urbana quanto na zona rural, bem como no órgão municipal de educação.</w:t>
      </w:r>
    </w:p>
    <w:p w14:paraId="6180EBD0" w14:textId="77777777" w:rsidR="008745F4" w:rsidRPr="008745F4" w:rsidRDefault="008745F4" w:rsidP="008745F4">
      <w:pPr>
        <w:jc w:val="both"/>
      </w:pPr>
      <w:r w:rsidRPr="008745F4">
        <w:t>A proposta encontra respaldo no art. 206 da Constituição Federal, que garante a valorização dos profissionais da educação, e contribui diretamente para o fortalecimento da gestão educacional, a motivação dos profissionais e a melhoria da qualidade do ensino público municipal.</w:t>
      </w:r>
    </w:p>
    <w:p w14:paraId="29E38659" w14:textId="77777777" w:rsidR="008745F4" w:rsidRPr="008745F4" w:rsidRDefault="008745F4" w:rsidP="008745F4">
      <w:pPr>
        <w:jc w:val="both"/>
      </w:pPr>
      <w:r w:rsidRPr="008745F4">
        <w:t>A Comissão entende que a diferenciação entre as funções de direção e suporte pedagógico é justa, necessária e proporcional à responsabilidade exercida, refletindo positivamente na organização das unidades escolares, no acompanhamento pedagógico e na execução das políticas públicas educacionais.</w:t>
      </w:r>
    </w:p>
    <w:p w14:paraId="18A5BA82" w14:textId="77777777" w:rsidR="008745F4" w:rsidRPr="008745F4" w:rsidRDefault="008745F4" w:rsidP="008745F4">
      <w:pPr>
        <w:jc w:val="both"/>
      </w:pPr>
      <w:r w:rsidRPr="008745F4">
        <w:lastRenderedPageBreak/>
        <w:t>Sob o aspecto social, o projeto demonstra compromisso com a valorização do magistério, a permanência de profissionais qualificados na rede municipal e a melhoria contínua dos indicadores educacionais, beneficiando diretamente alunos, famílias e toda a comunidade.</w:t>
      </w:r>
    </w:p>
    <w:p w14:paraId="28F0CD38" w14:textId="77777777" w:rsidR="008745F4" w:rsidRPr="008745F4" w:rsidRDefault="008745F4" w:rsidP="008745F4">
      <w:pPr>
        <w:jc w:val="both"/>
      </w:pPr>
      <w:r w:rsidRPr="008745F4">
        <w:t>Dessa forma, a matéria revela-se oportuna, necessária e de relevante interesse público, merecendo aprovação sob o ponto de vista educacional, cultural e social.</w:t>
      </w:r>
    </w:p>
    <w:p w14:paraId="38FD9577" w14:textId="3C4EDEFB" w:rsidR="008745F4" w:rsidRPr="008745F4" w:rsidRDefault="008745F4" w:rsidP="008745F4"/>
    <w:p w14:paraId="735BD1F1" w14:textId="77777777" w:rsidR="008745F4" w:rsidRPr="008745F4" w:rsidRDefault="008745F4" w:rsidP="008745F4">
      <w:pPr>
        <w:rPr>
          <w:b/>
          <w:bCs/>
        </w:rPr>
      </w:pPr>
      <w:r w:rsidRPr="008745F4">
        <w:rPr>
          <w:b/>
          <w:bCs/>
        </w:rPr>
        <w:t>VOTO DO RELATOR</w:t>
      </w:r>
    </w:p>
    <w:p w14:paraId="2491F0FB" w14:textId="77777777" w:rsidR="008745F4" w:rsidRPr="008745F4" w:rsidRDefault="008745F4" w:rsidP="008745F4">
      <w:pPr>
        <w:jc w:val="both"/>
      </w:pPr>
      <w:r w:rsidRPr="008745F4">
        <w:t>Diante do exposto, o Relator opina pela APROVAÇÃO do Projeto de Lei nº 132/2025, por reconhecer seu mérito educacional, social e cultural.</w:t>
      </w:r>
    </w:p>
    <w:p w14:paraId="0DD68C5A" w14:textId="38CD1F45" w:rsidR="008745F4" w:rsidRPr="008745F4" w:rsidRDefault="008745F4" w:rsidP="008745F4"/>
    <w:p w14:paraId="7AD310E3" w14:textId="77777777" w:rsidR="008745F4" w:rsidRPr="008745F4" w:rsidRDefault="008745F4" w:rsidP="008745F4">
      <w:pPr>
        <w:rPr>
          <w:b/>
          <w:bCs/>
        </w:rPr>
      </w:pPr>
      <w:r w:rsidRPr="008745F4">
        <w:rPr>
          <w:b/>
          <w:bCs/>
        </w:rPr>
        <w:t>CONCLUSÃO DA COMISSÃO</w:t>
      </w:r>
    </w:p>
    <w:p w14:paraId="0E3BDD83" w14:textId="77777777" w:rsidR="008745F4" w:rsidRPr="008745F4" w:rsidRDefault="008745F4" w:rsidP="008745F4">
      <w:pPr>
        <w:jc w:val="both"/>
      </w:pPr>
      <w:r w:rsidRPr="008745F4">
        <w:t xml:space="preserve">A </w:t>
      </w:r>
      <w:r w:rsidRPr="008745F4">
        <w:rPr>
          <w:b/>
          <w:bCs/>
        </w:rPr>
        <w:t>Comissão de Educação, Esporte, Cultura e Arte</w:t>
      </w:r>
      <w:r w:rsidRPr="008745F4">
        <w:t xml:space="preserve">, por unanimidade de seus membros, </w:t>
      </w:r>
      <w:r w:rsidRPr="008745F4">
        <w:rPr>
          <w:b/>
          <w:bCs/>
        </w:rPr>
        <w:t>acompanha o voto do Relator</w:t>
      </w:r>
      <w:r w:rsidRPr="008745F4">
        <w:t xml:space="preserve"> e </w:t>
      </w:r>
      <w:r w:rsidRPr="008745F4">
        <w:rPr>
          <w:b/>
          <w:bCs/>
        </w:rPr>
        <w:t>MANIFESTA-SE FAVORÁVEL À APROVAÇÃO do Projeto de Lei nº 132/2025</w:t>
      </w:r>
      <w:r w:rsidRPr="008745F4">
        <w:t>.</w:t>
      </w:r>
    </w:p>
    <w:p w14:paraId="49DF86D8" w14:textId="3DCF1023" w:rsidR="008745F4" w:rsidRDefault="008745F4">
      <w:r w:rsidRPr="008745F4">
        <w:t xml:space="preserve">Sala das Comissões, </w:t>
      </w:r>
      <w:r>
        <w:t>05 de dezembro de 2025.</w:t>
      </w:r>
    </w:p>
    <w:p w14:paraId="742D1DD6" w14:textId="77777777" w:rsidR="008745F4" w:rsidRDefault="008745F4"/>
    <w:p w14:paraId="525B7990" w14:textId="79FD40AF" w:rsidR="008745F4" w:rsidRPr="008745F4" w:rsidRDefault="008745F4">
      <w:pPr>
        <w:rPr>
          <w:b/>
          <w:bCs/>
        </w:rPr>
      </w:pPr>
      <w:r w:rsidRPr="008745F4">
        <w:rPr>
          <w:b/>
          <w:bCs/>
        </w:rPr>
        <w:t>SERGIO ANTONIO DE MATTOS                     VILSON LIMA DOS SANTOS JUNIOR</w:t>
      </w:r>
    </w:p>
    <w:p w14:paraId="4BF48DA9" w14:textId="70FF1BCC" w:rsidR="008745F4" w:rsidRPr="008745F4" w:rsidRDefault="008745F4">
      <w:pPr>
        <w:rPr>
          <w:b/>
          <w:bCs/>
        </w:rPr>
      </w:pPr>
      <w:r>
        <w:rPr>
          <w:b/>
          <w:bCs/>
        </w:rPr>
        <w:t>Presidente                                                                 relator</w:t>
      </w:r>
    </w:p>
    <w:p w14:paraId="031D103A" w14:textId="77777777" w:rsidR="008745F4" w:rsidRPr="008745F4" w:rsidRDefault="008745F4">
      <w:pPr>
        <w:rPr>
          <w:b/>
          <w:bCs/>
        </w:rPr>
      </w:pPr>
    </w:p>
    <w:p w14:paraId="72E28D3E" w14:textId="1E2D55B3" w:rsidR="008745F4" w:rsidRDefault="008745F4">
      <w:pPr>
        <w:rPr>
          <w:b/>
          <w:bCs/>
        </w:rPr>
      </w:pPr>
      <w:r w:rsidRPr="008745F4">
        <w:rPr>
          <w:b/>
          <w:bCs/>
        </w:rPr>
        <w:t>JORGE PEREIRA DA SILVA</w:t>
      </w:r>
    </w:p>
    <w:p w14:paraId="21701E4E" w14:textId="3E338162" w:rsidR="008745F4" w:rsidRPr="008745F4" w:rsidRDefault="008745F4">
      <w:pPr>
        <w:rPr>
          <w:b/>
          <w:bCs/>
        </w:rPr>
      </w:pPr>
      <w:r>
        <w:rPr>
          <w:b/>
          <w:bCs/>
        </w:rPr>
        <w:t>Secretário</w:t>
      </w:r>
    </w:p>
    <w:sectPr w:rsidR="008745F4" w:rsidRPr="008745F4" w:rsidSect="008745F4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F4"/>
    <w:rsid w:val="001C408F"/>
    <w:rsid w:val="0087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09E4"/>
  <w15:chartTrackingRefBased/>
  <w15:docId w15:val="{B232A31F-8055-47A9-AD60-FD116A86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74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4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4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4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4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4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4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4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4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4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4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4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45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45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45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45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45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45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4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4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4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4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4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45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45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45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4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45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4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2257</Characters>
  <Application>Microsoft Office Word</Application>
  <DocSecurity>0</DocSecurity>
  <Lines>51</Lines>
  <Paragraphs>21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2025-12-05T13:55:00Z</cp:lastPrinted>
  <dcterms:created xsi:type="dcterms:W3CDTF">2025-12-05T13:52:00Z</dcterms:created>
  <dcterms:modified xsi:type="dcterms:W3CDTF">2025-12-05T13:55:00Z</dcterms:modified>
</cp:coreProperties>
</file>