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79C6" w14:textId="77777777" w:rsidR="00195332" w:rsidRPr="00195332" w:rsidRDefault="00195332" w:rsidP="00195332">
      <w:pPr>
        <w:rPr>
          <w:b/>
          <w:bCs/>
        </w:rPr>
      </w:pPr>
      <w:r w:rsidRPr="00195332">
        <w:rPr>
          <w:b/>
          <w:bCs/>
        </w:rPr>
        <w:t>PARECER Nº 160/2025</w:t>
      </w:r>
    </w:p>
    <w:p w14:paraId="1B245023" w14:textId="77777777" w:rsidR="00195332" w:rsidRPr="00195332" w:rsidRDefault="00195332" w:rsidP="00195332">
      <w:r w:rsidRPr="00195332">
        <w:rPr>
          <w:b/>
          <w:bCs/>
        </w:rPr>
        <w:t>Comissão de Justiça e Redação</w:t>
      </w:r>
    </w:p>
    <w:p w14:paraId="5B2312D3" w14:textId="77777777" w:rsidR="00195332" w:rsidRPr="00195332" w:rsidRDefault="00195332" w:rsidP="00195332">
      <w:pPr>
        <w:ind w:left="3540"/>
        <w:rPr>
          <w:b/>
          <w:bCs/>
        </w:rPr>
      </w:pPr>
      <w:r w:rsidRPr="00195332">
        <w:rPr>
          <w:b/>
          <w:bCs/>
        </w:rPr>
        <w:t>EMENTA:</w:t>
      </w:r>
    </w:p>
    <w:p w14:paraId="6B9606C3" w14:textId="77777777" w:rsidR="00195332" w:rsidRPr="00195332" w:rsidRDefault="00195332" w:rsidP="00195332">
      <w:pPr>
        <w:ind w:left="3540"/>
      </w:pPr>
      <w:r w:rsidRPr="00195332">
        <w:t>Institui o Regimento Interno do Programa Parlamento Jovem de Santo Antônio do Sudoeste.</w:t>
      </w:r>
    </w:p>
    <w:p w14:paraId="758E4612" w14:textId="77777777" w:rsidR="00195332" w:rsidRPr="00195332" w:rsidRDefault="00195332" w:rsidP="00195332">
      <w:pPr>
        <w:rPr>
          <w:b/>
          <w:bCs/>
        </w:rPr>
      </w:pPr>
      <w:r w:rsidRPr="00195332">
        <w:rPr>
          <w:b/>
          <w:bCs/>
        </w:rPr>
        <w:t>RELATÓRIO:</w:t>
      </w:r>
    </w:p>
    <w:p w14:paraId="6E231BA5" w14:textId="77777777" w:rsidR="00195332" w:rsidRPr="00195332" w:rsidRDefault="00195332" w:rsidP="00195332">
      <w:pPr>
        <w:jc w:val="both"/>
      </w:pPr>
      <w:r w:rsidRPr="00195332">
        <w:t xml:space="preserve">Trata-se do Projeto de Resolução nº 04/2025, encaminhado pela Mesa Diretora desta Casa Legislativa, que tem por finalidade </w:t>
      </w:r>
      <w:r w:rsidRPr="00195332">
        <w:rPr>
          <w:b/>
          <w:bCs/>
        </w:rPr>
        <w:t>instituir o Regimento Interno do Programa Parlamento Jovem de Santo Antônio do Sudoeste</w:t>
      </w:r>
      <w:r w:rsidRPr="00195332">
        <w:t>.</w:t>
      </w:r>
    </w:p>
    <w:p w14:paraId="53E87390" w14:textId="77777777" w:rsidR="00195332" w:rsidRPr="00195332" w:rsidRDefault="00195332" w:rsidP="00195332">
      <w:pPr>
        <w:jc w:val="both"/>
      </w:pPr>
      <w:r w:rsidRPr="00195332">
        <w:t>O texto normativo define regras claras para a seleção dos vereadores jovens, suas atribuições, obrigações e direitos, bem como o funcionamento das sessões, comissões permanentes e atividades educativas que integram o programa.</w:t>
      </w:r>
      <w:r w:rsidRPr="00195332">
        <w:br/>
        <w:t>A proposta visa proporcionar aos jovens a experiência prática do processo legislativo e o aprendizado sobre a democracia, ética pública e responsabilidade social, promovendo a formação cidadã e política dos estudantes.</w:t>
      </w:r>
    </w:p>
    <w:p w14:paraId="17A64770" w14:textId="77777777" w:rsidR="00195332" w:rsidRPr="00195332" w:rsidRDefault="00195332" w:rsidP="00195332">
      <w:pPr>
        <w:jc w:val="both"/>
      </w:pPr>
      <w:r w:rsidRPr="00195332">
        <w:t>A iniciativa tem amparo na Lei Municipal nº 3.386/2025, que institui o Programa Parlamento Jovem no âmbito do Município.</w:t>
      </w:r>
    </w:p>
    <w:p w14:paraId="610F4B48" w14:textId="77777777" w:rsidR="00195332" w:rsidRPr="00195332" w:rsidRDefault="00195332" w:rsidP="00195332"/>
    <w:p w14:paraId="22C800D2" w14:textId="77777777" w:rsidR="00195332" w:rsidRPr="00195332" w:rsidRDefault="00195332" w:rsidP="00195332">
      <w:pPr>
        <w:rPr>
          <w:b/>
          <w:bCs/>
        </w:rPr>
      </w:pPr>
      <w:r w:rsidRPr="00195332">
        <w:rPr>
          <w:b/>
          <w:bCs/>
        </w:rPr>
        <w:t>VOTO DO RELATOR:</w:t>
      </w:r>
    </w:p>
    <w:p w14:paraId="6DD42ED6" w14:textId="77777777" w:rsidR="00195332" w:rsidRPr="00195332" w:rsidRDefault="00195332" w:rsidP="00195332">
      <w:pPr>
        <w:jc w:val="both"/>
      </w:pPr>
      <w:r w:rsidRPr="00195332">
        <w:t xml:space="preserve">Após análise do conteúdo do projeto, verifica-se que </w:t>
      </w:r>
      <w:proofErr w:type="gramStart"/>
      <w:r w:rsidRPr="00195332">
        <w:t>o mesmo</w:t>
      </w:r>
      <w:proofErr w:type="gramEnd"/>
      <w:r w:rsidRPr="00195332">
        <w:t xml:space="preserve"> observa os princípios da legalidade, constitucionalidade, juridicidade e boa técnica legislativa, não apresentando vícios formais ou materiais que impeçam sua tramitação.</w:t>
      </w:r>
    </w:p>
    <w:p w14:paraId="0015AA94" w14:textId="77777777" w:rsidR="00195332" w:rsidRPr="00195332" w:rsidRDefault="00195332" w:rsidP="00195332">
      <w:pPr>
        <w:jc w:val="both"/>
      </w:pPr>
      <w:r w:rsidRPr="00195332">
        <w:t>A instituição de um regimento próprio para o Parlamento Jovem garante transparência, igualdade de oportunidades e segurança jurídica às atividades do programa, além de incentivar a educação política e a participação social dos jovens, em consonância com os objetivos constitucionais de formação cidadã.</w:t>
      </w:r>
    </w:p>
    <w:p w14:paraId="5A3D935B" w14:textId="77777777" w:rsidR="00195332" w:rsidRPr="00195332" w:rsidRDefault="00195332" w:rsidP="00195332">
      <w:pPr>
        <w:jc w:val="both"/>
      </w:pPr>
      <w:r w:rsidRPr="00195332">
        <w:t>Dessa forma, o voto deste relator é favorável à aprovação do Projeto de Resolução nº 04/2025, conforme apresentado.</w:t>
      </w:r>
    </w:p>
    <w:p w14:paraId="074AEE9E" w14:textId="77777777" w:rsidR="00195332" w:rsidRPr="00195332" w:rsidRDefault="00195332" w:rsidP="00195332"/>
    <w:p w14:paraId="60B0DB5E" w14:textId="77777777" w:rsidR="00195332" w:rsidRPr="00195332" w:rsidRDefault="00195332" w:rsidP="00195332">
      <w:pPr>
        <w:rPr>
          <w:b/>
          <w:bCs/>
        </w:rPr>
      </w:pPr>
      <w:r w:rsidRPr="00195332">
        <w:rPr>
          <w:b/>
          <w:bCs/>
        </w:rPr>
        <w:lastRenderedPageBreak/>
        <w:t>CONCLUSÃO DA COMISSÃO:</w:t>
      </w:r>
    </w:p>
    <w:p w14:paraId="7BDC9949" w14:textId="77777777" w:rsidR="00195332" w:rsidRPr="00195332" w:rsidRDefault="00195332" w:rsidP="00195332">
      <w:pPr>
        <w:jc w:val="both"/>
      </w:pPr>
      <w:r w:rsidRPr="00195332">
        <w:t xml:space="preserve">A Comissão de Justiça e Redação, reunida nesta data, </w:t>
      </w:r>
      <w:r w:rsidRPr="00195332">
        <w:rPr>
          <w:b/>
          <w:bCs/>
        </w:rPr>
        <w:t>opina pela aprovação</w:t>
      </w:r>
      <w:r w:rsidRPr="00195332">
        <w:t xml:space="preserve"> do Projeto de Resolução nº 04/2025, que institui o Regimento Interno do Programa Parlamento Jovem de Santo Antônio do Sudoeste, acompanhando integralmente o voto do relator.</w:t>
      </w:r>
    </w:p>
    <w:p w14:paraId="58F17430" w14:textId="77777777" w:rsidR="00195332" w:rsidRPr="00195332" w:rsidRDefault="00195332" w:rsidP="00195332"/>
    <w:p w14:paraId="42033A37" w14:textId="77777777" w:rsidR="00195332" w:rsidRDefault="00195332" w:rsidP="00195332">
      <w:r w:rsidRPr="00195332">
        <w:rPr>
          <w:b/>
          <w:bCs/>
        </w:rPr>
        <w:t xml:space="preserve">Sala das Comissões da Câmara Municipal de Santo Antônio do Sudoeste/PR, em </w:t>
      </w:r>
      <w:r>
        <w:rPr>
          <w:b/>
          <w:bCs/>
        </w:rPr>
        <w:t>07</w:t>
      </w:r>
      <w:r w:rsidRPr="00195332">
        <w:rPr>
          <w:b/>
          <w:bCs/>
        </w:rPr>
        <w:t xml:space="preserve"> de novembro de 2025.</w:t>
      </w:r>
    </w:p>
    <w:p w14:paraId="10DD3596" w14:textId="77777777" w:rsidR="00195332" w:rsidRDefault="00195332" w:rsidP="00195332"/>
    <w:p w14:paraId="115D7AA9" w14:textId="77777777" w:rsidR="00195332" w:rsidRDefault="00195332" w:rsidP="00195332">
      <w:r w:rsidRPr="00195332">
        <w:rPr>
          <w:b/>
          <w:bCs/>
        </w:rPr>
        <w:t>Cláudio Alain Guterres do Carmo</w:t>
      </w:r>
      <w:r w:rsidRPr="00195332">
        <w:br/>
        <w:t>Presidente</w:t>
      </w:r>
    </w:p>
    <w:p w14:paraId="4A375D97" w14:textId="77777777" w:rsidR="00195332" w:rsidRPr="00195332" w:rsidRDefault="00195332" w:rsidP="00195332"/>
    <w:p w14:paraId="490E4C89" w14:textId="77777777" w:rsidR="00195332" w:rsidRDefault="00195332" w:rsidP="00195332">
      <w:proofErr w:type="spellStart"/>
      <w:r w:rsidRPr="00195332">
        <w:rPr>
          <w:b/>
          <w:bCs/>
        </w:rPr>
        <w:t>Clairton</w:t>
      </w:r>
      <w:proofErr w:type="spellEnd"/>
      <w:r w:rsidRPr="00195332">
        <w:rPr>
          <w:b/>
          <w:bCs/>
        </w:rPr>
        <w:t xml:space="preserve"> Antônio Cauduro</w:t>
      </w:r>
      <w:r w:rsidRPr="00195332">
        <w:br/>
        <w:t>Relator</w:t>
      </w:r>
    </w:p>
    <w:p w14:paraId="449B0613" w14:textId="77777777" w:rsidR="00195332" w:rsidRPr="00195332" w:rsidRDefault="00195332" w:rsidP="00195332"/>
    <w:p w14:paraId="0A44ECBC" w14:textId="77777777" w:rsidR="00195332" w:rsidRPr="00195332" w:rsidRDefault="00195332" w:rsidP="00195332">
      <w:r w:rsidRPr="00195332">
        <w:rPr>
          <w:b/>
          <w:bCs/>
        </w:rPr>
        <w:t>Micheli Alves de Lima</w:t>
      </w:r>
      <w:r w:rsidRPr="00195332">
        <w:br/>
        <w:t>Secretária</w:t>
      </w:r>
    </w:p>
    <w:p w14:paraId="113A9602" w14:textId="77777777" w:rsidR="00195332" w:rsidRDefault="00195332"/>
    <w:sectPr w:rsidR="00195332" w:rsidSect="00195332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32"/>
    <w:rsid w:val="00195332"/>
    <w:rsid w:val="00B8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1AAC"/>
  <w15:chartTrackingRefBased/>
  <w15:docId w15:val="{B0371FF5-DFF6-4B79-A8A0-BD8BB214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5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5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5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5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5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53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53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53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53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53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53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53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53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53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5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53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53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2025-11-07T11:35:00Z</cp:lastPrinted>
  <dcterms:created xsi:type="dcterms:W3CDTF">2025-11-07T11:33:00Z</dcterms:created>
  <dcterms:modified xsi:type="dcterms:W3CDTF">2025-11-07T11:36:00Z</dcterms:modified>
</cp:coreProperties>
</file>