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899E" w14:textId="0CFEF6C7" w:rsidR="00CD732C" w:rsidRPr="00CD732C" w:rsidRDefault="00CD732C" w:rsidP="00CD732C">
      <w:pPr>
        <w:rPr>
          <w:b/>
          <w:bCs/>
        </w:rPr>
      </w:pPr>
      <w:r w:rsidRPr="00CD732C">
        <w:rPr>
          <w:b/>
          <w:bCs/>
        </w:rPr>
        <w:t xml:space="preserve">MOÇÃO DE APLAUSOS Nº </w:t>
      </w:r>
      <w:r>
        <w:rPr>
          <w:b/>
          <w:bCs/>
        </w:rPr>
        <w:t>02</w:t>
      </w:r>
      <w:r w:rsidRPr="00CD732C">
        <w:rPr>
          <w:b/>
          <w:bCs/>
        </w:rPr>
        <w:t>/2025</w:t>
      </w:r>
    </w:p>
    <w:p w14:paraId="756B3F92" w14:textId="77777777" w:rsidR="00CD732C" w:rsidRPr="00CD732C" w:rsidRDefault="00CD732C" w:rsidP="00CD732C">
      <w:r w:rsidRPr="00CD732C">
        <w:rPr>
          <w:b/>
          <w:bCs/>
        </w:rPr>
        <w:t>Autoria:</w:t>
      </w:r>
      <w:r w:rsidRPr="00CD732C">
        <w:t xml:space="preserve"> Vereador </w:t>
      </w:r>
      <w:r w:rsidRPr="00CD732C">
        <w:rPr>
          <w:b/>
          <w:bCs/>
        </w:rPr>
        <w:t>Vilson Lima dos Santos Junior</w:t>
      </w:r>
      <w:r w:rsidRPr="00CD732C">
        <w:br/>
      </w:r>
      <w:r w:rsidRPr="00CD732C">
        <w:rPr>
          <w:b/>
          <w:bCs/>
        </w:rPr>
        <w:t>Assunto:</w:t>
      </w:r>
      <w:r w:rsidRPr="00CD732C">
        <w:t xml:space="preserve"> Moção de Aplausos aos atletas do </w:t>
      </w:r>
      <w:r w:rsidRPr="00CD732C">
        <w:rPr>
          <w:b/>
          <w:bCs/>
        </w:rPr>
        <w:t>Santo Futsal</w:t>
      </w:r>
    </w:p>
    <w:p w14:paraId="6A421AC4" w14:textId="60AE42C0" w:rsidR="00CD732C" w:rsidRDefault="00CD732C" w:rsidP="00CD732C">
      <w:r w:rsidRPr="00CD732C">
        <w:t xml:space="preserve">À Exma. Mesa Diretora Câmara Municipal de </w:t>
      </w:r>
      <w:r>
        <w:t>Santo Antonio do Sudoeste – PR</w:t>
      </w:r>
    </w:p>
    <w:p w14:paraId="7364476E" w14:textId="77777777" w:rsidR="00D8726E" w:rsidRDefault="00D8726E" w:rsidP="00CD732C"/>
    <w:p w14:paraId="6FE4ED2D" w14:textId="0603686D" w:rsidR="00D8726E" w:rsidRDefault="00D8726E" w:rsidP="00D8726E">
      <w:pPr>
        <w:ind w:left="2124"/>
        <w:jc w:val="both"/>
      </w:pPr>
      <w:r w:rsidRPr="00D8726E">
        <w:rPr>
          <w:b/>
          <w:bCs/>
        </w:rPr>
        <w:t>Ementa:</w:t>
      </w:r>
      <w:r>
        <w:t xml:space="preserve"> </w:t>
      </w:r>
      <w:r w:rsidRPr="00D8726E">
        <w:t>Concede Moção de Aplausos aos atletas, professores e equipe técnica do Santo Futsal, pelo destaque, dedicação e resultados expressivos alcançados nas competições esportivas representando o Município de Santo Antônio do Sudoeste.</w:t>
      </w:r>
    </w:p>
    <w:p w14:paraId="76F76A0A" w14:textId="77777777" w:rsidR="00CD732C" w:rsidRDefault="00CD732C" w:rsidP="00CD732C"/>
    <w:p w14:paraId="2E72C7B1" w14:textId="745B0FDB" w:rsidR="00CD732C" w:rsidRPr="00CD732C" w:rsidRDefault="00CD732C" w:rsidP="00CD732C">
      <w:pPr>
        <w:jc w:val="both"/>
      </w:pPr>
      <w:r w:rsidRPr="00CD732C">
        <w:t xml:space="preserve"> Indico à Mesa, após cumprimento das formalidades regimentais e deliberações do Plenário, que seja encaminhada MOÇÃO DE APLAUSOS e CONGRATULAÇÕES</w:t>
      </w:r>
      <w:r>
        <w:t xml:space="preserve">, aos atletas e comissão técnica do Santo Futsal. </w:t>
      </w:r>
    </w:p>
    <w:p w14:paraId="04638A53" w14:textId="77777777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Considerando</w:t>
      </w:r>
    </w:p>
    <w:p w14:paraId="79BE4E64" w14:textId="77777777" w:rsidR="00CD732C" w:rsidRPr="00CD732C" w:rsidRDefault="00CD732C" w:rsidP="00CD732C">
      <w:pPr>
        <w:jc w:val="both"/>
      </w:pPr>
      <w:r w:rsidRPr="00CD732C">
        <w:t>Que o esporte é instrumento fundamental de inclusão social, desenvolvimento humano e formação de valores, especialmente entre crianças e jovens do nosso município;</w:t>
      </w:r>
    </w:p>
    <w:p w14:paraId="14D25408" w14:textId="77777777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Considerando</w:t>
      </w:r>
    </w:p>
    <w:p w14:paraId="63EE7A91" w14:textId="77777777" w:rsidR="00CD732C" w:rsidRPr="00CD732C" w:rsidRDefault="00CD732C" w:rsidP="00CD732C">
      <w:pPr>
        <w:jc w:val="both"/>
      </w:pPr>
      <w:r w:rsidRPr="00CD732C">
        <w:t xml:space="preserve">Que o projeto </w:t>
      </w:r>
      <w:r w:rsidRPr="00CD732C">
        <w:rPr>
          <w:b/>
          <w:bCs/>
        </w:rPr>
        <w:t>Santo Futsal</w:t>
      </w:r>
      <w:r w:rsidRPr="00CD732C">
        <w:t>, iniciado em 2024, vem alcançando resultados expressivos e de grande relevância para Santo Antônio do Sudoeste, destacando-se em competições regionais e estaduais, consolidando o nome do município no cenário esportivo paranaense;</w:t>
      </w:r>
    </w:p>
    <w:p w14:paraId="4EE0E757" w14:textId="77777777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Considerando</w:t>
      </w:r>
    </w:p>
    <w:p w14:paraId="2517C634" w14:textId="77777777" w:rsidR="00CD732C" w:rsidRPr="00CD732C" w:rsidRDefault="00CD732C" w:rsidP="00CD732C">
      <w:pPr>
        <w:jc w:val="both"/>
      </w:pPr>
      <w:r w:rsidRPr="00CD732C">
        <w:t>Que nos anos de 2024 e 2025 as equipes locais obtiveram os seguintes resultados:</w:t>
      </w:r>
    </w:p>
    <w:p w14:paraId="1C1B8B50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rPr>
          <w:b/>
          <w:bCs/>
        </w:rPr>
        <w:t>Terceiros lugares</w:t>
      </w:r>
      <w:r w:rsidRPr="00CD732C">
        <w:t xml:space="preserve"> nas categorias </w:t>
      </w:r>
      <w:r w:rsidRPr="00CD732C">
        <w:rPr>
          <w:b/>
          <w:bCs/>
        </w:rPr>
        <w:t>Masculino A</w:t>
      </w:r>
      <w:r w:rsidRPr="00CD732C">
        <w:t xml:space="preserve"> e </w:t>
      </w:r>
      <w:r w:rsidRPr="00CD732C">
        <w:rPr>
          <w:b/>
          <w:bCs/>
        </w:rPr>
        <w:t>Masculino B</w:t>
      </w:r>
      <w:r w:rsidRPr="00CD732C">
        <w:t xml:space="preserve"> nos </w:t>
      </w:r>
      <w:r w:rsidRPr="00CD732C">
        <w:rPr>
          <w:b/>
          <w:bCs/>
        </w:rPr>
        <w:t>Jogos Escolares</w:t>
      </w:r>
      <w:r w:rsidRPr="00CD732C">
        <w:t>;</w:t>
      </w:r>
    </w:p>
    <w:p w14:paraId="67BC4E68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rPr>
          <w:b/>
          <w:bCs/>
        </w:rPr>
        <w:lastRenderedPageBreak/>
        <w:t>Vice-campeonato</w:t>
      </w:r>
      <w:r w:rsidRPr="00CD732C">
        <w:t xml:space="preserve"> da </w:t>
      </w:r>
      <w:r w:rsidRPr="00CD732C">
        <w:rPr>
          <w:b/>
          <w:bCs/>
        </w:rPr>
        <w:t>Copa Leal</w:t>
      </w:r>
      <w:r w:rsidRPr="00CD732C">
        <w:t>, após partida disputada contra a equipe do Marreco, em Francisco Beltrão;</w:t>
      </w:r>
    </w:p>
    <w:p w14:paraId="3E18DD86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rPr>
          <w:b/>
          <w:bCs/>
        </w:rPr>
        <w:t>Quinto lugar</w:t>
      </w:r>
      <w:r w:rsidRPr="00CD732C">
        <w:t xml:space="preserve"> nos </w:t>
      </w:r>
      <w:r w:rsidRPr="00CD732C">
        <w:rPr>
          <w:b/>
          <w:bCs/>
        </w:rPr>
        <w:t>Jogos da Juventude</w:t>
      </w:r>
      <w:r w:rsidRPr="00CD732C">
        <w:t xml:space="preserve">, enfrentando o time da casa </w:t>
      </w:r>
      <w:r w:rsidRPr="00CD732C">
        <w:rPr>
          <w:b/>
          <w:bCs/>
        </w:rPr>
        <w:t>Acel Chopinzinho</w:t>
      </w:r>
      <w:r w:rsidRPr="00CD732C">
        <w:t>, participante do Campeonato Brasileiro de Futsal;</w:t>
      </w:r>
    </w:p>
    <w:p w14:paraId="5AF72D2D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t xml:space="preserve">Destaque histórico no </w:t>
      </w:r>
      <w:r w:rsidRPr="00CD732C">
        <w:rPr>
          <w:b/>
          <w:bCs/>
        </w:rPr>
        <w:t>Campeonato Paranaense Sub-15</w:t>
      </w:r>
      <w:r w:rsidRPr="00CD732C">
        <w:t xml:space="preserve">, com </w:t>
      </w:r>
      <w:r w:rsidRPr="00CD732C">
        <w:rPr>
          <w:b/>
          <w:bCs/>
        </w:rPr>
        <w:t>43 equipes</w:t>
      </w:r>
      <w:r w:rsidRPr="00CD732C">
        <w:t xml:space="preserve"> de todo o estado, alcançando a </w:t>
      </w:r>
      <w:r w:rsidRPr="00CD732C">
        <w:rPr>
          <w:b/>
          <w:bCs/>
        </w:rPr>
        <w:t>10ª colocação geral</w:t>
      </w:r>
      <w:r w:rsidRPr="00CD732C">
        <w:t>, resultado inédito para o município;</w:t>
      </w:r>
    </w:p>
    <w:p w14:paraId="578D0CD6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t xml:space="preserve">Destaque individual para o atleta </w:t>
      </w:r>
      <w:r w:rsidRPr="00CD732C">
        <w:rPr>
          <w:b/>
          <w:bCs/>
        </w:rPr>
        <w:t>Rafael Schiefelbaim da Silva (Rafinha)</w:t>
      </w:r>
      <w:r w:rsidRPr="00CD732C">
        <w:t xml:space="preserve">, artilheiro do campeonato com </w:t>
      </w:r>
      <w:r w:rsidRPr="00CD732C">
        <w:rPr>
          <w:b/>
          <w:bCs/>
        </w:rPr>
        <w:t>18 gols</w:t>
      </w:r>
      <w:r w:rsidRPr="00CD732C">
        <w:t xml:space="preserve">, e </w:t>
      </w:r>
      <w:r w:rsidRPr="00CD732C">
        <w:rPr>
          <w:b/>
          <w:bCs/>
        </w:rPr>
        <w:t>Brayan Cizerza</w:t>
      </w:r>
      <w:r w:rsidRPr="00CD732C">
        <w:t xml:space="preserve">, terceiro artilheiro com </w:t>
      </w:r>
      <w:r w:rsidRPr="00CD732C">
        <w:rPr>
          <w:b/>
          <w:bCs/>
        </w:rPr>
        <w:t>12 gols</w:t>
      </w:r>
      <w:r w:rsidRPr="00CD732C">
        <w:t>;</w:t>
      </w:r>
    </w:p>
    <w:p w14:paraId="59324063" w14:textId="77777777" w:rsidR="00CD732C" w:rsidRPr="00CD732C" w:rsidRDefault="00CD732C" w:rsidP="00CD732C">
      <w:pPr>
        <w:numPr>
          <w:ilvl w:val="0"/>
          <w:numId w:val="1"/>
        </w:numPr>
        <w:jc w:val="both"/>
      </w:pPr>
      <w:r w:rsidRPr="00CD732C">
        <w:t xml:space="preserve">Classificação da equipe </w:t>
      </w:r>
      <w:r w:rsidRPr="00CD732C">
        <w:rPr>
          <w:b/>
          <w:bCs/>
        </w:rPr>
        <w:t>adulta</w:t>
      </w:r>
      <w:r w:rsidRPr="00CD732C">
        <w:t xml:space="preserve"> para as </w:t>
      </w:r>
      <w:r w:rsidRPr="00CD732C">
        <w:rPr>
          <w:b/>
          <w:bCs/>
        </w:rPr>
        <w:t>quartas de final da Copa Sudoeste de Futsal – AESUPAR</w:t>
      </w:r>
      <w:r w:rsidRPr="00CD732C">
        <w:t>;</w:t>
      </w:r>
    </w:p>
    <w:p w14:paraId="77DCFD37" w14:textId="77777777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Considerando</w:t>
      </w:r>
    </w:p>
    <w:p w14:paraId="73EB0C5B" w14:textId="77777777" w:rsidR="00CD732C" w:rsidRPr="00CD732C" w:rsidRDefault="00CD732C" w:rsidP="00CD732C">
      <w:pPr>
        <w:jc w:val="both"/>
      </w:pPr>
      <w:r w:rsidRPr="00CD732C">
        <w:t xml:space="preserve">Que o trabalho desenvolvido pelos professores </w:t>
      </w:r>
      <w:r w:rsidRPr="00CD732C">
        <w:rPr>
          <w:b/>
          <w:bCs/>
        </w:rPr>
        <w:t>Paulo Sérgio Garbin Júnior</w:t>
      </w:r>
      <w:r w:rsidRPr="00CD732C">
        <w:t xml:space="preserve"> e </w:t>
      </w:r>
      <w:r w:rsidRPr="00CD732C">
        <w:rPr>
          <w:b/>
          <w:bCs/>
        </w:rPr>
        <w:t>Anderson Felipe Zanin Ottobelli</w:t>
      </w:r>
      <w:r w:rsidRPr="00CD732C">
        <w:t>, juntamente com o empenho, disciplina e dedicação dos atletas, tem projetado positivamente o nome de Santo Antônio do Sudoeste e servido de exemplo para a juventude local;</w:t>
      </w:r>
    </w:p>
    <w:p w14:paraId="65FFCEDD" w14:textId="77777777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Resolve:</w:t>
      </w:r>
    </w:p>
    <w:p w14:paraId="21AFD8B1" w14:textId="77777777" w:rsidR="00CD732C" w:rsidRPr="00CD732C" w:rsidRDefault="00CD732C" w:rsidP="00CD732C">
      <w:pPr>
        <w:jc w:val="both"/>
      </w:pPr>
      <w:r w:rsidRPr="00CD732C">
        <w:t xml:space="preserve">Conceder </w:t>
      </w:r>
      <w:r w:rsidRPr="00CD732C">
        <w:rPr>
          <w:b/>
          <w:bCs/>
        </w:rPr>
        <w:t>MOÇÃO DE APLAUSOS</w:t>
      </w:r>
      <w:r w:rsidRPr="00CD732C">
        <w:t xml:space="preserve"> aos atletas, professores e equipe técnica do </w:t>
      </w:r>
      <w:r w:rsidRPr="00CD732C">
        <w:rPr>
          <w:b/>
          <w:bCs/>
        </w:rPr>
        <w:t>Santo Futsal</w:t>
      </w:r>
      <w:r w:rsidRPr="00CD732C">
        <w:t>, pelo brilhante desempenho e pelas conquistas alcançadas, que muito engrandecem o esporte e o nome do Município de Santo Antônio do Sudoeste.</w:t>
      </w:r>
    </w:p>
    <w:p w14:paraId="3AB35695" w14:textId="772DCA64" w:rsidR="00CD732C" w:rsidRDefault="00CD732C" w:rsidP="00CD732C">
      <w:r w:rsidRPr="00CD732C">
        <w:rPr>
          <w:b/>
          <w:bCs/>
        </w:rPr>
        <w:t>Sala das Sessões da Câmara Municipal de Santo Antônio do Sudoeste</w:t>
      </w:r>
      <w:r w:rsidRPr="00CD732C">
        <w:t>,</w:t>
      </w:r>
      <w:r w:rsidRPr="00CD732C">
        <w:br/>
        <w:t xml:space="preserve">em </w:t>
      </w:r>
      <w:r>
        <w:t>16</w:t>
      </w:r>
      <w:r w:rsidRPr="00CD732C">
        <w:t xml:space="preserve"> de outubro de 2025.</w:t>
      </w:r>
    </w:p>
    <w:p w14:paraId="2F45A1B5" w14:textId="77777777" w:rsidR="00CD732C" w:rsidRPr="00CD732C" w:rsidRDefault="00CD732C" w:rsidP="00CD732C"/>
    <w:p w14:paraId="0D0D6EF8" w14:textId="77777777" w:rsidR="00CD732C" w:rsidRDefault="00CD732C" w:rsidP="00CD732C">
      <w:r w:rsidRPr="00CD732C">
        <w:rPr>
          <w:b/>
          <w:bCs/>
        </w:rPr>
        <w:t>__________________________________________</w:t>
      </w:r>
      <w:r w:rsidRPr="00CD732C">
        <w:br/>
      </w:r>
      <w:r w:rsidRPr="00CD732C">
        <w:rPr>
          <w:b/>
          <w:bCs/>
        </w:rPr>
        <w:t>VILSON LIMA DOS SANTOS JUNIOR</w:t>
      </w:r>
      <w:r w:rsidRPr="00CD732C">
        <w:br/>
        <w:t>Vereador Autor</w:t>
      </w:r>
    </w:p>
    <w:p w14:paraId="0C021893" w14:textId="77777777" w:rsidR="00CD732C" w:rsidRPr="00CD732C" w:rsidRDefault="00CD732C" w:rsidP="00CD732C"/>
    <w:p w14:paraId="7BD4FC50" w14:textId="77777777" w:rsidR="00CD732C" w:rsidRPr="00CD732C" w:rsidRDefault="00CD732C" w:rsidP="00CD732C">
      <w:pPr>
        <w:rPr>
          <w:b/>
          <w:bCs/>
        </w:rPr>
      </w:pPr>
      <w:r w:rsidRPr="00CD732C">
        <w:rPr>
          <w:b/>
          <w:bCs/>
        </w:rPr>
        <w:lastRenderedPageBreak/>
        <w:t>JUSTIFICATIVA</w:t>
      </w:r>
    </w:p>
    <w:p w14:paraId="34E079C1" w14:textId="77777777" w:rsidR="00CD732C" w:rsidRPr="00CD732C" w:rsidRDefault="00CD732C" w:rsidP="00CD732C">
      <w:pPr>
        <w:jc w:val="both"/>
      </w:pPr>
      <w:r w:rsidRPr="00CD732C">
        <w:t xml:space="preserve">A presente </w:t>
      </w:r>
      <w:r w:rsidRPr="00CD732C">
        <w:rPr>
          <w:b/>
          <w:bCs/>
        </w:rPr>
        <w:t>Moção de Aplausos</w:t>
      </w:r>
      <w:r w:rsidRPr="00CD732C">
        <w:t xml:space="preserve"> tem por objetivo reconhecer publicamente o esforço, a dedicação e o talento dos atletas, professores e equipe técnica do </w:t>
      </w:r>
      <w:r w:rsidRPr="00CD732C">
        <w:rPr>
          <w:b/>
          <w:bCs/>
        </w:rPr>
        <w:t>Santo Futsal</w:t>
      </w:r>
      <w:r w:rsidRPr="00CD732C">
        <w:t xml:space="preserve">, que vêm representando com excelência o Município de </w:t>
      </w:r>
      <w:r w:rsidRPr="00CD732C">
        <w:rPr>
          <w:b/>
          <w:bCs/>
        </w:rPr>
        <w:t>Santo Antônio do Sudoeste</w:t>
      </w:r>
      <w:r w:rsidRPr="00CD732C">
        <w:t xml:space="preserve"> em diversas competições regionais e estaduais.</w:t>
      </w:r>
    </w:p>
    <w:p w14:paraId="0DC5C5D5" w14:textId="77777777" w:rsidR="00CD732C" w:rsidRDefault="00CD732C" w:rsidP="00CD732C">
      <w:pPr>
        <w:jc w:val="both"/>
      </w:pPr>
      <w:r w:rsidRPr="00CD732C">
        <w:t xml:space="preserve">O projeto teve início no ano de </w:t>
      </w:r>
      <w:r w:rsidRPr="00CD732C">
        <w:rPr>
          <w:b/>
          <w:bCs/>
        </w:rPr>
        <w:t>2024</w:t>
      </w:r>
      <w:r w:rsidRPr="00CD732C">
        <w:t xml:space="preserve"> e, desde então, vem obtendo resultados expressivos, com destaque nos </w:t>
      </w:r>
      <w:r w:rsidRPr="00CD732C">
        <w:rPr>
          <w:b/>
          <w:bCs/>
        </w:rPr>
        <w:t>Jogos Escolares</w:t>
      </w:r>
      <w:r w:rsidRPr="00CD732C">
        <w:t xml:space="preserve">, </w:t>
      </w:r>
      <w:r w:rsidRPr="00CD732C">
        <w:rPr>
          <w:b/>
          <w:bCs/>
        </w:rPr>
        <w:t>Jogos da Juventude</w:t>
      </w:r>
      <w:r w:rsidRPr="00CD732C">
        <w:t xml:space="preserve">, </w:t>
      </w:r>
      <w:r w:rsidRPr="00CD732C">
        <w:rPr>
          <w:b/>
          <w:bCs/>
        </w:rPr>
        <w:t>Campeonato Paranaense de Futsal Sub-15 e Sub-17</w:t>
      </w:r>
      <w:r w:rsidRPr="00CD732C">
        <w:t xml:space="preserve">, além da </w:t>
      </w:r>
      <w:r w:rsidRPr="00CD732C">
        <w:rPr>
          <w:b/>
          <w:bCs/>
        </w:rPr>
        <w:t>Copa Leal</w:t>
      </w:r>
      <w:r w:rsidRPr="00CD732C">
        <w:t xml:space="preserve"> e da </w:t>
      </w:r>
      <w:r w:rsidRPr="00CD732C">
        <w:rPr>
          <w:b/>
          <w:bCs/>
        </w:rPr>
        <w:t>Copa Sudoeste de Futsal – AESUPAR</w:t>
      </w:r>
      <w:r w:rsidRPr="00CD732C">
        <w:t>.</w:t>
      </w:r>
    </w:p>
    <w:p w14:paraId="22ABC226" w14:textId="774336F8" w:rsidR="00CD732C" w:rsidRPr="00CD732C" w:rsidRDefault="00CD732C" w:rsidP="00CD732C">
      <w:pPr>
        <w:jc w:val="both"/>
      </w:pPr>
      <w:r w:rsidRPr="00CD732C">
        <w:t>Essas conquistas demonstram não apenas o talento individual dos atletas, mas também o trabalho coletivo e a organização da equipe, que tem elevado o nome de nosso município em todo o Estado do Paraná.</w:t>
      </w:r>
    </w:p>
    <w:p w14:paraId="3243E7E6" w14:textId="77777777" w:rsidR="00CD732C" w:rsidRPr="00CD732C" w:rsidRDefault="00CD732C" w:rsidP="00CD732C">
      <w:pPr>
        <w:jc w:val="both"/>
      </w:pPr>
      <w:r w:rsidRPr="00CD732C">
        <w:t xml:space="preserve">Em especial, merece menção o feito inédito da equipe </w:t>
      </w:r>
      <w:r w:rsidRPr="00CD732C">
        <w:rPr>
          <w:b/>
          <w:bCs/>
        </w:rPr>
        <w:t>Sub-15</w:t>
      </w:r>
      <w:r w:rsidRPr="00CD732C">
        <w:t xml:space="preserve">, que figurou entre as </w:t>
      </w:r>
      <w:r w:rsidRPr="00CD732C">
        <w:rPr>
          <w:b/>
          <w:bCs/>
        </w:rPr>
        <w:t>10 melhores do Paraná</w:t>
      </w:r>
      <w:r w:rsidRPr="00CD732C">
        <w:t xml:space="preserve"> entre </w:t>
      </w:r>
      <w:r w:rsidRPr="00CD732C">
        <w:rPr>
          <w:b/>
          <w:bCs/>
        </w:rPr>
        <w:t>43 equipes participantes</w:t>
      </w:r>
      <w:r w:rsidRPr="00CD732C">
        <w:t xml:space="preserve">, além do destaque dos atletas </w:t>
      </w:r>
      <w:r w:rsidRPr="00CD732C">
        <w:rPr>
          <w:b/>
          <w:bCs/>
        </w:rPr>
        <w:t>Rafael Schiefelbaim da Silva (Rafinha)</w:t>
      </w:r>
      <w:r w:rsidRPr="00CD732C">
        <w:t xml:space="preserve">, artilheiro do Campeonato Paranaense Sub-15 com </w:t>
      </w:r>
      <w:r w:rsidRPr="00CD732C">
        <w:rPr>
          <w:b/>
          <w:bCs/>
        </w:rPr>
        <w:t>18 gols</w:t>
      </w:r>
      <w:r w:rsidRPr="00CD732C">
        <w:t xml:space="preserve">, e </w:t>
      </w:r>
      <w:r w:rsidRPr="00CD732C">
        <w:rPr>
          <w:b/>
          <w:bCs/>
        </w:rPr>
        <w:t>Brayan Cizerza</w:t>
      </w:r>
      <w:r w:rsidRPr="00CD732C">
        <w:t xml:space="preserve">, terceiro artilheiro com </w:t>
      </w:r>
      <w:r w:rsidRPr="00CD732C">
        <w:rPr>
          <w:b/>
          <w:bCs/>
        </w:rPr>
        <w:t>12 gols</w:t>
      </w:r>
      <w:r w:rsidRPr="00CD732C">
        <w:t>, conquistas que orgulham nossa comunidade e inspiram as novas gerações.</w:t>
      </w:r>
    </w:p>
    <w:p w14:paraId="72242FF4" w14:textId="77777777" w:rsidR="00CD732C" w:rsidRPr="00CD732C" w:rsidRDefault="00CD732C" w:rsidP="00CD732C">
      <w:pPr>
        <w:jc w:val="both"/>
      </w:pPr>
      <w:r w:rsidRPr="00CD732C">
        <w:t xml:space="preserve">Cabe também reconhecer o trabalho dos professores </w:t>
      </w:r>
      <w:r w:rsidRPr="00CD732C">
        <w:rPr>
          <w:b/>
          <w:bCs/>
        </w:rPr>
        <w:t>Paulo Sérgio Garbin Júnior</w:t>
      </w:r>
      <w:r w:rsidRPr="00CD732C">
        <w:t xml:space="preserve"> e </w:t>
      </w:r>
      <w:r w:rsidRPr="00CD732C">
        <w:rPr>
          <w:b/>
          <w:bCs/>
        </w:rPr>
        <w:t>Anderson Felipe Zanin Ottobelli</w:t>
      </w:r>
      <w:r w:rsidRPr="00CD732C">
        <w:t>, que têm conduzido o projeto com competência, comprometimento e espírito esportivo, aliados ao apoio das famílias e da comunidade que acreditam na força transformadora do esporte.</w:t>
      </w:r>
    </w:p>
    <w:p w14:paraId="715095D4" w14:textId="77777777" w:rsidR="00CD732C" w:rsidRPr="00CD732C" w:rsidRDefault="00CD732C" w:rsidP="00CD732C">
      <w:pPr>
        <w:jc w:val="both"/>
      </w:pPr>
      <w:r w:rsidRPr="00CD732C">
        <w:t>O futsal é, sem dúvida, um dos esportes mais populares de Santo Antônio do Sudoeste, e os resultados alcançados mostram que investir na base e incentivar os jovens é um caminho seguro para a formação de cidadãos conscientes, disciplinados e comprometidos com o bem coletivo.</w:t>
      </w:r>
    </w:p>
    <w:p w14:paraId="3B90DF53" w14:textId="77777777" w:rsidR="00CD732C" w:rsidRPr="00CD732C" w:rsidRDefault="00CD732C" w:rsidP="00CD732C">
      <w:pPr>
        <w:jc w:val="both"/>
      </w:pPr>
      <w:r w:rsidRPr="00CD732C">
        <w:t xml:space="preserve">Diante de todo o exposto, esta Moção é uma forma de expressar </w:t>
      </w:r>
      <w:r w:rsidRPr="00CD732C">
        <w:rPr>
          <w:b/>
          <w:bCs/>
        </w:rPr>
        <w:t>reconhecimento e gratidão</w:t>
      </w:r>
      <w:r w:rsidRPr="00CD732C">
        <w:t xml:space="preserve"> a todos os envolvidos nesse projeto vitorioso, reafirmando o compromisso deste Legislativo com o fortalecimento do esporte e com o incentivo às práticas que promovem saúde, integração e orgulho municipal.</w:t>
      </w:r>
    </w:p>
    <w:p w14:paraId="3FD44FFD" w14:textId="77777777" w:rsidR="00CD732C" w:rsidRDefault="00CD732C" w:rsidP="00CD732C">
      <w:pPr>
        <w:jc w:val="both"/>
      </w:pPr>
      <w:r w:rsidRPr="00CD732C">
        <w:t xml:space="preserve">Assim, solicito o </w:t>
      </w:r>
      <w:r w:rsidRPr="00CD732C">
        <w:rPr>
          <w:b/>
          <w:bCs/>
        </w:rPr>
        <w:t>apoio e aprovação</w:t>
      </w:r>
      <w:r w:rsidRPr="00CD732C">
        <w:t xml:space="preserve"> dos demais vereadores à presente Moção de Aplausos.</w:t>
      </w:r>
    </w:p>
    <w:p w14:paraId="7B701A82" w14:textId="77777777" w:rsidR="00CD732C" w:rsidRDefault="00CD732C" w:rsidP="00CD732C">
      <w:pPr>
        <w:jc w:val="both"/>
      </w:pPr>
    </w:p>
    <w:p w14:paraId="5B45D36F" w14:textId="1CB0910F" w:rsidR="00CD732C" w:rsidRPr="00CD732C" w:rsidRDefault="00CD732C" w:rsidP="00CD732C">
      <w:pPr>
        <w:jc w:val="both"/>
        <w:rPr>
          <w:b/>
          <w:bCs/>
        </w:rPr>
      </w:pPr>
      <w:r w:rsidRPr="00CD732C">
        <w:rPr>
          <w:b/>
          <w:bCs/>
        </w:rPr>
        <w:t>VILSON LIMA DOS SANTOS JUNIOR</w:t>
      </w:r>
    </w:p>
    <w:p w14:paraId="38055B19" w14:textId="1C30C2D8" w:rsidR="00CD732C" w:rsidRPr="00CD732C" w:rsidRDefault="00CD732C" w:rsidP="00CD732C">
      <w:pPr>
        <w:jc w:val="both"/>
      </w:pPr>
      <w:r>
        <w:t>VEREADOR</w:t>
      </w:r>
    </w:p>
    <w:p w14:paraId="01FB39F0" w14:textId="77777777" w:rsidR="00CD732C" w:rsidRDefault="00CD732C" w:rsidP="00CD732C">
      <w:pPr>
        <w:jc w:val="both"/>
      </w:pPr>
    </w:p>
    <w:sectPr w:rsidR="00CD732C" w:rsidSect="00CD732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54C6"/>
    <w:multiLevelType w:val="multilevel"/>
    <w:tmpl w:val="0738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9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2C"/>
    <w:rsid w:val="002A6C41"/>
    <w:rsid w:val="00CD732C"/>
    <w:rsid w:val="00D8726E"/>
    <w:rsid w:val="00DA708B"/>
    <w:rsid w:val="00E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4C38"/>
  <w15:chartTrackingRefBased/>
  <w15:docId w15:val="{1CB4DADD-8633-4F03-BF54-06EBE9E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7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3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3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3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3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3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3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73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73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73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3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7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3</cp:revision>
  <dcterms:created xsi:type="dcterms:W3CDTF">2025-10-16T14:07:00Z</dcterms:created>
  <dcterms:modified xsi:type="dcterms:W3CDTF">2025-10-16T14:15:00Z</dcterms:modified>
</cp:coreProperties>
</file>