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21D4" w14:textId="77777777" w:rsidR="00DE2B4D" w:rsidRDefault="00DE2B4D" w:rsidP="00224C76">
      <w:pPr>
        <w:jc w:val="both"/>
        <w:rPr>
          <w:b/>
          <w:bCs/>
        </w:rPr>
      </w:pPr>
    </w:p>
    <w:p w14:paraId="65C356E3" w14:textId="77777777" w:rsidR="00DE2B4D" w:rsidRDefault="00DE2B4D" w:rsidP="00224C76">
      <w:pPr>
        <w:jc w:val="both"/>
        <w:rPr>
          <w:b/>
          <w:bCs/>
        </w:rPr>
      </w:pPr>
    </w:p>
    <w:p w14:paraId="393733C1" w14:textId="77777777" w:rsidR="00DE2B4D" w:rsidRDefault="00DE2B4D" w:rsidP="00224C76">
      <w:pPr>
        <w:jc w:val="both"/>
        <w:rPr>
          <w:b/>
          <w:bCs/>
        </w:rPr>
      </w:pPr>
    </w:p>
    <w:p w14:paraId="7A76BECC" w14:textId="11E92B84" w:rsidR="00224C76" w:rsidRDefault="00DE2B4D" w:rsidP="00224C76">
      <w:pPr>
        <w:jc w:val="both"/>
        <w:rPr>
          <w:b/>
          <w:bCs/>
        </w:rPr>
      </w:pPr>
      <w:r w:rsidRPr="00DE2B4D">
        <w:rPr>
          <w:b/>
          <w:bCs/>
        </w:rPr>
        <w:t>PROJETO DE LEI SUBSTITUTIVO Nº 0</w:t>
      </w:r>
      <w:r>
        <w:rPr>
          <w:b/>
          <w:bCs/>
        </w:rPr>
        <w:t>1/2025</w:t>
      </w:r>
      <w:r w:rsidRPr="00DE2B4D">
        <w:rPr>
          <w:b/>
          <w:bCs/>
        </w:rPr>
        <w:t xml:space="preserve"> AO PROJETO DE LEI ORDINÁRIO</w:t>
      </w:r>
      <w:r>
        <w:rPr>
          <w:b/>
          <w:bCs/>
        </w:rPr>
        <w:t xml:space="preserve"> DO LEGISLATIVO </w:t>
      </w:r>
      <w:r w:rsidRPr="00DE2B4D">
        <w:rPr>
          <w:b/>
          <w:bCs/>
        </w:rPr>
        <w:t xml:space="preserve">Nº </w:t>
      </w:r>
      <w:r>
        <w:rPr>
          <w:b/>
          <w:bCs/>
        </w:rPr>
        <w:t>13</w:t>
      </w:r>
      <w:r w:rsidRPr="00DE2B4D">
        <w:rPr>
          <w:b/>
          <w:bCs/>
        </w:rPr>
        <w:t xml:space="preserve">, DE </w:t>
      </w:r>
      <w:r>
        <w:rPr>
          <w:b/>
          <w:bCs/>
        </w:rPr>
        <w:t>02</w:t>
      </w:r>
      <w:r w:rsidRPr="00DE2B4D">
        <w:rPr>
          <w:b/>
          <w:bCs/>
        </w:rPr>
        <w:t xml:space="preserve"> DE JU</w:t>
      </w:r>
      <w:r>
        <w:rPr>
          <w:b/>
          <w:bCs/>
        </w:rPr>
        <w:t>N</w:t>
      </w:r>
      <w:r w:rsidRPr="00DE2B4D">
        <w:rPr>
          <w:b/>
          <w:bCs/>
        </w:rPr>
        <w:t>HO DE 202</w:t>
      </w:r>
      <w:r>
        <w:rPr>
          <w:b/>
          <w:bCs/>
        </w:rPr>
        <w:t>5.</w:t>
      </w:r>
    </w:p>
    <w:p w14:paraId="67A55248" w14:textId="77777777" w:rsidR="00DE2B4D" w:rsidRDefault="00DE2B4D" w:rsidP="00224C76">
      <w:pPr>
        <w:jc w:val="both"/>
        <w:rPr>
          <w:b/>
          <w:bCs/>
        </w:rPr>
      </w:pPr>
    </w:p>
    <w:p w14:paraId="01E3EBCD" w14:textId="015FE3B0" w:rsidR="00224C76" w:rsidRDefault="00224C76" w:rsidP="00DE2B4D">
      <w:pPr>
        <w:spacing w:after="0" w:line="240" w:lineRule="auto"/>
        <w:ind w:left="4678"/>
        <w:jc w:val="both"/>
        <w:rPr>
          <w:b/>
          <w:bCs/>
        </w:rPr>
      </w:pPr>
      <w:r w:rsidRPr="00224C76">
        <w:rPr>
          <w:b/>
          <w:bCs/>
        </w:rPr>
        <w:t xml:space="preserve">Denomina “Luiz </w:t>
      </w:r>
      <w:proofErr w:type="spellStart"/>
      <w:r w:rsidRPr="00224C76">
        <w:rPr>
          <w:b/>
          <w:bCs/>
        </w:rPr>
        <w:t>Prigol</w:t>
      </w:r>
      <w:proofErr w:type="spellEnd"/>
      <w:r w:rsidRPr="00224C76">
        <w:rPr>
          <w:b/>
          <w:bCs/>
        </w:rPr>
        <w:t>” o campo de futebol localizado no Complexo Esportivo do Bairro Vila Aurora.</w:t>
      </w:r>
    </w:p>
    <w:p w14:paraId="6C39B131" w14:textId="77777777" w:rsidR="00DE2B4D" w:rsidRPr="00224C76" w:rsidRDefault="00DE2B4D" w:rsidP="00DE2B4D">
      <w:pPr>
        <w:ind w:left="4678"/>
        <w:jc w:val="both"/>
      </w:pPr>
    </w:p>
    <w:p w14:paraId="1FD9C6D4" w14:textId="77777777" w:rsidR="00224C76" w:rsidRPr="00224C76" w:rsidRDefault="00224C76" w:rsidP="00DE2B4D">
      <w:pPr>
        <w:spacing w:after="0" w:line="288" w:lineRule="auto"/>
        <w:jc w:val="both"/>
      </w:pPr>
      <w:r w:rsidRPr="00224C76">
        <w:rPr>
          <w:b/>
          <w:bCs/>
        </w:rPr>
        <w:t>Art. 1º</w:t>
      </w:r>
      <w:r w:rsidRPr="00224C76">
        <w:t xml:space="preserve"> Fica denominado de “Luiz </w:t>
      </w:r>
      <w:proofErr w:type="spellStart"/>
      <w:r w:rsidRPr="00224C76">
        <w:t>Prigol</w:t>
      </w:r>
      <w:proofErr w:type="spellEnd"/>
      <w:r w:rsidRPr="00224C76">
        <w:t>” o campo de futebol situado no Complexo Esportivo do Bairro Vila Aurora, no Município de Santo Antônio do Sudoeste – PR.</w:t>
      </w:r>
    </w:p>
    <w:p w14:paraId="00AD8512" w14:textId="77777777" w:rsidR="00224C76" w:rsidRPr="00224C76" w:rsidRDefault="00224C76" w:rsidP="00DE2B4D">
      <w:pPr>
        <w:spacing w:after="0" w:line="288" w:lineRule="auto"/>
        <w:jc w:val="both"/>
      </w:pPr>
      <w:r w:rsidRPr="00224C76">
        <w:rPr>
          <w:b/>
          <w:bCs/>
        </w:rPr>
        <w:t>Art. 2º</w:t>
      </w:r>
      <w:r w:rsidRPr="00224C76">
        <w:t xml:space="preserve"> Esta Lei entra em vigor na data de sua publicação.</w:t>
      </w:r>
    </w:p>
    <w:p w14:paraId="2B50692C" w14:textId="77777777" w:rsidR="00DE2B4D" w:rsidRDefault="00DE2B4D" w:rsidP="00DE2B4D">
      <w:pPr>
        <w:spacing w:after="0" w:line="288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20C1006" w14:textId="5425057D" w:rsidR="00DE2B4D" w:rsidRPr="00754392" w:rsidRDefault="00DE2B4D" w:rsidP="00DE2B4D">
      <w:pPr>
        <w:spacing w:after="0" w:line="288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754392">
        <w:rPr>
          <w:rFonts w:ascii="Tahoma" w:hAnsi="Tahoma" w:cs="Tahoma"/>
          <w:b/>
          <w:bCs/>
          <w:sz w:val="23"/>
          <w:szCs w:val="23"/>
        </w:rPr>
        <w:t xml:space="preserve">Justificativa </w:t>
      </w:r>
    </w:p>
    <w:p w14:paraId="33CF9ACF" w14:textId="77777777" w:rsidR="00DE2B4D" w:rsidRPr="00754392" w:rsidRDefault="00DE2B4D" w:rsidP="00DE2B4D">
      <w:pPr>
        <w:spacing w:after="0" w:line="288" w:lineRule="auto"/>
        <w:jc w:val="center"/>
        <w:rPr>
          <w:rFonts w:ascii="Tahoma" w:hAnsi="Tahoma" w:cs="Tahoma"/>
          <w:sz w:val="10"/>
          <w:szCs w:val="10"/>
        </w:rPr>
      </w:pPr>
    </w:p>
    <w:p w14:paraId="3E72CEDE" w14:textId="77777777" w:rsidR="00DE2B4D" w:rsidRPr="00754392" w:rsidRDefault="00DE2B4D" w:rsidP="00DE2B4D">
      <w:pPr>
        <w:spacing w:after="0" w:line="288" w:lineRule="auto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 xml:space="preserve"> </w:t>
      </w:r>
      <w:r w:rsidRPr="00754392">
        <w:rPr>
          <w:rFonts w:ascii="Tahoma" w:hAnsi="Tahoma" w:cs="Tahoma"/>
          <w:sz w:val="23"/>
          <w:szCs w:val="23"/>
        </w:rPr>
        <w:tab/>
        <w:t>A presente demanda visa homenagear um membro de uma família tradicional e pioneira de nossa cidade, assim as futuras gerações saberão quem foram os pioneiros que aqui com suas famílias iniciaram a história deste Município pujante.</w:t>
      </w:r>
    </w:p>
    <w:p w14:paraId="7F5E4805" w14:textId="77777777" w:rsidR="00DE2B4D" w:rsidRDefault="00DE2B4D" w:rsidP="00DE2B4D">
      <w:pPr>
        <w:spacing w:after="0" w:line="288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4CCB10E5" w14:textId="6118616C" w:rsidR="00DE2B4D" w:rsidRPr="00754392" w:rsidRDefault="00DE2B4D" w:rsidP="00DE2B4D">
      <w:pPr>
        <w:spacing w:after="0" w:line="288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754392">
        <w:rPr>
          <w:rFonts w:ascii="Tahoma" w:hAnsi="Tahoma" w:cs="Tahoma"/>
          <w:b/>
          <w:bCs/>
          <w:sz w:val="23"/>
          <w:szCs w:val="23"/>
        </w:rPr>
        <w:t xml:space="preserve">Biografia de Luiz </w:t>
      </w:r>
      <w:proofErr w:type="spellStart"/>
      <w:r w:rsidRPr="00754392">
        <w:rPr>
          <w:rFonts w:ascii="Tahoma" w:hAnsi="Tahoma" w:cs="Tahoma"/>
          <w:b/>
          <w:bCs/>
          <w:sz w:val="23"/>
          <w:szCs w:val="23"/>
        </w:rPr>
        <w:t>Prigol</w:t>
      </w:r>
      <w:proofErr w:type="spellEnd"/>
    </w:p>
    <w:p w14:paraId="25540AEB" w14:textId="77777777" w:rsidR="00DE2B4D" w:rsidRPr="00754392" w:rsidRDefault="00DE2B4D" w:rsidP="00DE2B4D">
      <w:pPr>
        <w:spacing w:after="0" w:line="288" w:lineRule="auto"/>
        <w:jc w:val="center"/>
        <w:rPr>
          <w:rFonts w:ascii="Tahoma" w:hAnsi="Tahoma" w:cs="Tahoma"/>
          <w:sz w:val="10"/>
          <w:szCs w:val="10"/>
        </w:rPr>
      </w:pPr>
    </w:p>
    <w:p w14:paraId="2433982A" w14:textId="77777777" w:rsidR="00DE2B4D" w:rsidRPr="00754392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 xml:space="preserve">Luiz </w:t>
      </w:r>
      <w:proofErr w:type="spellStart"/>
      <w:r w:rsidRPr="00754392">
        <w:rPr>
          <w:rFonts w:ascii="Tahoma" w:hAnsi="Tahoma" w:cs="Tahoma"/>
          <w:sz w:val="23"/>
          <w:szCs w:val="23"/>
        </w:rPr>
        <w:t>Prigol</w:t>
      </w:r>
      <w:proofErr w:type="spellEnd"/>
      <w:r w:rsidRPr="00754392">
        <w:rPr>
          <w:rFonts w:ascii="Tahoma" w:hAnsi="Tahoma" w:cs="Tahoma"/>
          <w:sz w:val="23"/>
          <w:szCs w:val="23"/>
        </w:rPr>
        <w:t xml:space="preserve">, carinhosamente conhecido por muitos como "Piero" e, para outros, respeitosamente chamado de "Seu </w:t>
      </w:r>
      <w:proofErr w:type="spellStart"/>
      <w:r w:rsidRPr="00754392">
        <w:rPr>
          <w:rFonts w:ascii="Tahoma" w:hAnsi="Tahoma" w:cs="Tahoma"/>
          <w:sz w:val="23"/>
          <w:szCs w:val="23"/>
        </w:rPr>
        <w:t>Prigol</w:t>
      </w:r>
      <w:proofErr w:type="spellEnd"/>
      <w:r w:rsidRPr="00754392">
        <w:rPr>
          <w:rFonts w:ascii="Tahoma" w:hAnsi="Tahoma" w:cs="Tahoma"/>
          <w:sz w:val="23"/>
          <w:szCs w:val="23"/>
        </w:rPr>
        <w:t xml:space="preserve">", nasceu em 17 de setembro de 1928, na cidade de Guaporé, no estado do Rio Grande do Sul. Casado com Clarice </w:t>
      </w:r>
      <w:proofErr w:type="spellStart"/>
      <w:r w:rsidRPr="00754392">
        <w:rPr>
          <w:rFonts w:ascii="Tahoma" w:hAnsi="Tahoma" w:cs="Tahoma"/>
          <w:sz w:val="23"/>
          <w:szCs w:val="23"/>
        </w:rPr>
        <w:t>Astolfi</w:t>
      </w:r>
      <w:proofErr w:type="spellEnd"/>
      <w:r w:rsidRPr="00754392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754392">
        <w:rPr>
          <w:rFonts w:ascii="Tahoma" w:hAnsi="Tahoma" w:cs="Tahoma"/>
          <w:sz w:val="23"/>
          <w:szCs w:val="23"/>
        </w:rPr>
        <w:t>Prigol</w:t>
      </w:r>
      <w:proofErr w:type="spellEnd"/>
      <w:r w:rsidRPr="00754392">
        <w:rPr>
          <w:rFonts w:ascii="Tahoma" w:hAnsi="Tahoma" w:cs="Tahoma"/>
          <w:sz w:val="23"/>
          <w:szCs w:val="23"/>
        </w:rPr>
        <w:t>, foi patriarca de uma numerosa família, com 15 filhos, incluindo dois adotivos, a quem dedicou com zelo os valores da união, do trabalho e da fé.</w:t>
      </w:r>
    </w:p>
    <w:p w14:paraId="6A613EF9" w14:textId="77777777" w:rsidR="00DE2B4D" w:rsidRPr="00754392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 xml:space="preserve">Em 1966, Luiz </w:t>
      </w:r>
      <w:proofErr w:type="spellStart"/>
      <w:r w:rsidRPr="00754392">
        <w:rPr>
          <w:rFonts w:ascii="Tahoma" w:hAnsi="Tahoma" w:cs="Tahoma"/>
          <w:sz w:val="23"/>
          <w:szCs w:val="23"/>
        </w:rPr>
        <w:t>Prigol</w:t>
      </w:r>
      <w:proofErr w:type="spellEnd"/>
      <w:r w:rsidRPr="00754392">
        <w:rPr>
          <w:rFonts w:ascii="Tahoma" w:hAnsi="Tahoma" w:cs="Tahoma"/>
          <w:sz w:val="23"/>
          <w:szCs w:val="23"/>
        </w:rPr>
        <w:t xml:space="preserve"> transferiu-se com sua família para o estado do Paraná, estabelecendo-se na Linha São José, zona rural do município de </w:t>
      </w:r>
      <w:proofErr w:type="spellStart"/>
      <w:r w:rsidRPr="00754392">
        <w:rPr>
          <w:rFonts w:ascii="Tahoma" w:hAnsi="Tahoma" w:cs="Tahoma"/>
          <w:sz w:val="23"/>
          <w:szCs w:val="23"/>
        </w:rPr>
        <w:t>Pranchita</w:t>
      </w:r>
      <w:proofErr w:type="spellEnd"/>
      <w:r w:rsidRPr="00754392">
        <w:rPr>
          <w:rFonts w:ascii="Tahoma" w:hAnsi="Tahoma" w:cs="Tahoma"/>
          <w:sz w:val="23"/>
          <w:szCs w:val="23"/>
        </w:rPr>
        <w:t>. Trabalhador incansável, dividia seu tempo entre a agricultura, o transporte de cargas com caminhão – sua grande paixão – e o transporte coletivo de passageiros, atividade na qual atuou como um dos pioneiros conhecidos como "</w:t>
      </w:r>
      <w:proofErr w:type="spellStart"/>
      <w:r w:rsidRPr="00754392">
        <w:rPr>
          <w:rFonts w:ascii="Tahoma" w:hAnsi="Tahoma" w:cs="Tahoma"/>
          <w:sz w:val="23"/>
          <w:szCs w:val="23"/>
        </w:rPr>
        <w:t>kombeiros</w:t>
      </w:r>
      <w:proofErr w:type="spellEnd"/>
      <w:r w:rsidRPr="00754392">
        <w:rPr>
          <w:rFonts w:ascii="Tahoma" w:hAnsi="Tahoma" w:cs="Tahoma"/>
          <w:sz w:val="23"/>
          <w:szCs w:val="23"/>
        </w:rPr>
        <w:t>", realizando o transporte de moradores da zona rural até a cidade por meio de sua Kombi.</w:t>
      </w:r>
    </w:p>
    <w:p w14:paraId="2FB9CDBF" w14:textId="77777777" w:rsidR="00DE2B4D" w:rsidRPr="00754392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>No ano de 1983, mudou-se para Santo Antônio do Sudoeste, onde continuou sua trajetória ligada à agricultura e ao transporte. Anos mais tarde, adquiriu uma nova propriedade na Vila Aurora, onde, com espírito comunitário e generosidade, cedeu parte de suas terras para a construção de um campo de futebol, que por muitos anos serviu de espaço para o lazer, o esporte e a convivência da comunidade local.</w:t>
      </w:r>
    </w:p>
    <w:p w14:paraId="710866CB" w14:textId="77777777" w:rsidR="00DE2B4D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lastRenderedPageBreak/>
        <w:t xml:space="preserve">Homem simples, trabalhador e profundamente religioso, Luiz </w:t>
      </w:r>
      <w:proofErr w:type="spellStart"/>
      <w:r w:rsidRPr="00754392">
        <w:rPr>
          <w:rFonts w:ascii="Tahoma" w:hAnsi="Tahoma" w:cs="Tahoma"/>
          <w:sz w:val="23"/>
          <w:szCs w:val="23"/>
        </w:rPr>
        <w:t>Prigol</w:t>
      </w:r>
      <w:proofErr w:type="spellEnd"/>
      <w:r w:rsidRPr="00754392">
        <w:rPr>
          <w:rFonts w:ascii="Tahoma" w:hAnsi="Tahoma" w:cs="Tahoma"/>
          <w:sz w:val="23"/>
          <w:szCs w:val="23"/>
        </w:rPr>
        <w:t xml:space="preserve"> era uma presença marcante na Vila Aurora, sempre disposto a colaborar com o próximo e contribuir com o bem comum. </w:t>
      </w:r>
    </w:p>
    <w:p w14:paraId="0616D276" w14:textId="478FC1BE" w:rsidR="00DE2B4D" w:rsidRPr="00754392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>Faleceu em 9 de março de 2016, aos 87 anos, deixando um legado de valores sólidos, serviço à comunidade e amor à família.</w:t>
      </w:r>
    </w:p>
    <w:p w14:paraId="3494A394" w14:textId="04F55E08" w:rsidR="00DE2B4D" w:rsidRPr="00754392" w:rsidRDefault="00DE2B4D" w:rsidP="00DE2B4D">
      <w:pPr>
        <w:spacing w:after="0" w:line="288" w:lineRule="auto"/>
        <w:ind w:firstLine="708"/>
        <w:jc w:val="both"/>
        <w:rPr>
          <w:rFonts w:ascii="Tahoma" w:hAnsi="Tahoma" w:cs="Tahoma"/>
          <w:sz w:val="23"/>
          <w:szCs w:val="23"/>
        </w:rPr>
      </w:pPr>
      <w:r w:rsidRPr="00754392">
        <w:rPr>
          <w:rFonts w:ascii="Tahoma" w:hAnsi="Tahoma" w:cs="Tahoma"/>
          <w:sz w:val="23"/>
          <w:szCs w:val="23"/>
        </w:rPr>
        <w:t xml:space="preserve">A denominação do </w:t>
      </w:r>
      <w:r>
        <w:rPr>
          <w:rFonts w:ascii="Tahoma" w:hAnsi="Tahoma" w:cs="Tahoma"/>
          <w:sz w:val="23"/>
          <w:szCs w:val="23"/>
        </w:rPr>
        <w:t>Campo de Futebol do</w:t>
      </w:r>
      <w:r w:rsidRPr="00754392">
        <w:rPr>
          <w:rFonts w:ascii="Tahoma" w:hAnsi="Tahoma" w:cs="Tahoma"/>
          <w:sz w:val="23"/>
          <w:szCs w:val="23"/>
        </w:rPr>
        <w:t xml:space="preserve"> Bairro Vila Aurora com seu nome é um justo reconhecimento à sua história de vida, à sua dedicação à comunidade e ao seu apoio ao desenvolvimento do esporte local.</w:t>
      </w:r>
    </w:p>
    <w:p w14:paraId="45542CC6" w14:textId="77777777" w:rsidR="00DE2B4D" w:rsidRPr="00754392" w:rsidRDefault="00DE2B4D" w:rsidP="00DE2B4D">
      <w:pPr>
        <w:spacing w:after="0" w:line="288" w:lineRule="auto"/>
        <w:jc w:val="both"/>
        <w:rPr>
          <w:rFonts w:ascii="Tahoma" w:hAnsi="Tahoma" w:cs="Tahoma"/>
          <w:sz w:val="23"/>
          <w:szCs w:val="23"/>
        </w:rPr>
      </w:pPr>
    </w:p>
    <w:p w14:paraId="144C70B0" w14:textId="77777777" w:rsidR="00224C76" w:rsidRDefault="00224C76" w:rsidP="00DE2B4D">
      <w:pPr>
        <w:spacing w:after="0" w:line="288" w:lineRule="auto"/>
        <w:jc w:val="both"/>
      </w:pPr>
    </w:p>
    <w:p w14:paraId="37F93B76" w14:textId="212B44E5" w:rsidR="00224C76" w:rsidRDefault="00DE2B4D" w:rsidP="00DE2B4D">
      <w:pPr>
        <w:spacing w:after="0" w:line="240" w:lineRule="auto"/>
        <w:jc w:val="center"/>
        <w:rPr>
          <w:b/>
          <w:bCs/>
        </w:rPr>
      </w:pPr>
      <w:r w:rsidRPr="00224C76">
        <w:rPr>
          <w:b/>
          <w:bCs/>
        </w:rPr>
        <w:t>Claudecir Rocha Lopes</w:t>
      </w:r>
    </w:p>
    <w:p w14:paraId="2FA5D6C9" w14:textId="205B319F" w:rsidR="00DE2B4D" w:rsidRPr="00224C76" w:rsidRDefault="00DE2B4D" w:rsidP="00DE2B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Vereador/UN</w:t>
      </w:r>
    </w:p>
    <w:p w14:paraId="1A746CC5" w14:textId="77777777" w:rsidR="00224C76" w:rsidRDefault="00224C76" w:rsidP="00DE2B4D">
      <w:pPr>
        <w:spacing w:after="0" w:line="288" w:lineRule="auto"/>
        <w:jc w:val="both"/>
      </w:pPr>
    </w:p>
    <w:sectPr w:rsidR="00224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6"/>
    <w:rsid w:val="000121A8"/>
    <w:rsid w:val="001F3D99"/>
    <w:rsid w:val="00224C76"/>
    <w:rsid w:val="005323B2"/>
    <w:rsid w:val="00D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10FC"/>
  <w15:chartTrackingRefBased/>
  <w15:docId w15:val="{2A8A6A82-4957-40E2-9318-EE67E7E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C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C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C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C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C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C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4C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4C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4C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C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4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PAULINHO BANDEIRA</cp:lastModifiedBy>
  <cp:revision>2</cp:revision>
  <dcterms:created xsi:type="dcterms:W3CDTF">2025-08-01T16:48:00Z</dcterms:created>
  <dcterms:modified xsi:type="dcterms:W3CDTF">2025-08-01T16:48:00Z</dcterms:modified>
</cp:coreProperties>
</file>