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BECC" w14:textId="5451598C" w:rsidR="00224C76" w:rsidRDefault="00224C76" w:rsidP="00224C76">
      <w:pPr>
        <w:jc w:val="both"/>
        <w:rPr>
          <w:b/>
          <w:bCs/>
        </w:rPr>
      </w:pPr>
      <w:r w:rsidRPr="00224C76">
        <w:rPr>
          <w:b/>
          <w:bCs/>
        </w:rPr>
        <w:t>EMENDA</w:t>
      </w:r>
      <w:r w:rsidR="00B07CD0">
        <w:rPr>
          <w:b/>
          <w:bCs/>
        </w:rPr>
        <w:t xml:space="preserve"> </w:t>
      </w:r>
      <w:r w:rsidRPr="00224C76">
        <w:rPr>
          <w:b/>
          <w:bCs/>
        </w:rPr>
        <w:t>MODIFICATIVA</w:t>
      </w:r>
      <w:r w:rsidR="00FE208E">
        <w:rPr>
          <w:b/>
          <w:bCs/>
        </w:rPr>
        <w:t xml:space="preserve"> </w:t>
      </w:r>
      <w:r w:rsidR="00FE208E">
        <w:rPr>
          <w:b/>
          <w:bCs/>
        </w:rPr>
        <w:t>nº 5</w:t>
      </w:r>
      <w:r w:rsidRPr="00224C76">
        <w:rPr>
          <w:b/>
          <w:bCs/>
        </w:rPr>
        <w:t xml:space="preserve"> AO PROJETO DE LEI Nº 13/2025</w:t>
      </w:r>
    </w:p>
    <w:p w14:paraId="52385FD1" w14:textId="655D2D00" w:rsidR="00EF5BD2" w:rsidRPr="00224C76" w:rsidRDefault="00EF5BD2" w:rsidP="00EF5BD2">
      <w:pPr>
        <w:ind w:left="2124"/>
        <w:jc w:val="both"/>
      </w:pPr>
      <w:r w:rsidRPr="00EF5BD2">
        <w:rPr>
          <w:b/>
          <w:bCs/>
        </w:rPr>
        <w:t>EMENTA DA EMENDA MODIFICATIVA AO PROJETO DE LEI Nº 13/2025:</w:t>
      </w:r>
      <w:r w:rsidRPr="00EF5BD2">
        <w:br/>
        <w:t>Altera a redação do Projeto de Lei nº 13/2025 para denominar “Luiz Prigol” apenas o campo de futebol localizado no Complexo Esportivo do Bairro Vila Aurora, em razão de já existir denominação oficial do referido Complexo pela Lei Municipal nº 2809/2020.</w:t>
      </w:r>
    </w:p>
    <w:p w14:paraId="388282E2" w14:textId="77777777" w:rsidR="00224C76" w:rsidRPr="00224C76" w:rsidRDefault="00224C76" w:rsidP="00224C76">
      <w:pPr>
        <w:jc w:val="both"/>
      </w:pPr>
      <w:r w:rsidRPr="00224C76">
        <w:rPr>
          <w:b/>
          <w:bCs/>
        </w:rPr>
        <w:t>Art. 1º</w:t>
      </w:r>
      <w:r w:rsidRPr="00224C76">
        <w:t xml:space="preserve"> O Projeto de Lei nº 13/2025 passa a ter a seguinte redação:</w:t>
      </w:r>
    </w:p>
    <w:p w14:paraId="7FC9F243" w14:textId="77777777" w:rsidR="00224C76" w:rsidRDefault="00224C76" w:rsidP="00224C76">
      <w:pPr>
        <w:jc w:val="both"/>
        <w:rPr>
          <w:b/>
          <w:bCs/>
        </w:rPr>
      </w:pPr>
      <w:r w:rsidRPr="00224C76">
        <w:rPr>
          <w:b/>
          <w:bCs/>
        </w:rPr>
        <w:t>PROJETO DE LEI N.º 13/2025 (com emenda)</w:t>
      </w:r>
    </w:p>
    <w:p w14:paraId="01E3EBCD" w14:textId="015FE3B0" w:rsidR="00224C76" w:rsidRPr="00224C76" w:rsidRDefault="00224C76" w:rsidP="00224C76">
      <w:pPr>
        <w:jc w:val="both"/>
      </w:pPr>
      <w:r w:rsidRPr="00224C76">
        <w:rPr>
          <w:b/>
          <w:bCs/>
        </w:rPr>
        <w:t>Denomina “Luiz Prigol” o campo de futebol localizado no Complexo Esportivo do Bairro Vila Aurora.</w:t>
      </w:r>
    </w:p>
    <w:p w14:paraId="1FD9C6D4" w14:textId="77777777" w:rsidR="00224C76" w:rsidRPr="00224C76" w:rsidRDefault="00224C76" w:rsidP="00224C76">
      <w:pPr>
        <w:jc w:val="both"/>
      </w:pPr>
      <w:r w:rsidRPr="00224C76">
        <w:rPr>
          <w:b/>
          <w:bCs/>
        </w:rPr>
        <w:t>Art. 1º</w:t>
      </w:r>
      <w:r w:rsidRPr="00224C76">
        <w:t xml:space="preserve"> Fica denominado de “Luiz Prigol” o campo de futebol situado no Complexo Esportivo do Bairro Vila Aurora, no Município de Santo Antônio do Sudoeste – PR.</w:t>
      </w:r>
    </w:p>
    <w:p w14:paraId="00AD8512" w14:textId="77777777" w:rsidR="00224C76" w:rsidRPr="00224C76" w:rsidRDefault="00224C76" w:rsidP="00224C76">
      <w:pPr>
        <w:jc w:val="both"/>
      </w:pPr>
      <w:r w:rsidRPr="00224C76">
        <w:rPr>
          <w:b/>
          <w:bCs/>
        </w:rPr>
        <w:t>Art. 2º</w:t>
      </w:r>
      <w:r w:rsidRPr="00224C76">
        <w:t xml:space="preserve"> Esta Lei entra em vigor na data de sua publicação.</w:t>
      </w:r>
    </w:p>
    <w:p w14:paraId="1BD6A3B0" w14:textId="77777777" w:rsidR="00224C76" w:rsidRPr="00224C76" w:rsidRDefault="00224C76" w:rsidP="00224C76">
      <w:pPr>
        <w:jc w:val="both"/>
      </w:pPr>
      <w:r w:rsidRPr="00224C76">
        <w:rPr>
          <w:b/>
          <w:bCs/>
        </w:rPr>
        <w:t>Justificativa da Emenda:</w:t>
      </w:r>
    </w:p>
    <w:p w14:paraId="1452477F" w14:textId="04790EDC" w:rsidR="00224C76" w:rsidRPr="00224C76" w:rsidRDefault="00224C76" w:rsidP="00224C76">
      <w:pPr>
        <w:jc w:val="both"/>
      </w:pPr>
      <w:r w:rsidRPr="00224C76">
        <w:t xml:space="preserve">A presente emenda visa adequar o Projeto de Lei nº 13/2025 à legislação vigente, uma vez que o Complexo Esportivo do Bairro Vila Aurora já foi oficialmente denominado pela </w:t>
      </w:r>
      <w:r w:rsidRPr="00224C76">
        <w:rPr>
          <w:b/>
          <w:bCs/>
        </w:rPr>
        <w:t>Lei Municipal nº 2809/2020</w:t>
      </w:r>
      <w:r>
        <w:rPr>
          <w:b/>
          <w:bCs/>
        </w:rPr>
        <w:t xml:space="preserve">, </w:t>
      </w:r>
      <w:r w:rsidRPr="00224C76">
        <w:rPr>
          <w:b/>
          <w:bCs/>
        </w:rPr>
        <w:t xml:space="preserve">COMPLEXO ESPORTIVO DE LAZER ODILO DENIG, localizado na Rua Francisco Antônio Batistela, esquina com as Ruas Paraná e Rua Padre Baltazar Flores, Bairro Vila Aurora </w:t>
      </w:r>
      <w:r w:rsidRPr="00224C76">
        <w:t xml:space="preserve">. Assim, para evitar sobreposição de nomenclaturas e respeitar o ato legislativo anterior, propõe-se que a homenagem ao Sr. Luiz Prigol seja conferida especificamente ao </w:t>
      </w:r>
      <w:r w:rsidRPr="00224C76">
        <w:rPr>
          <w:b/>
          <w:bCs/>
        </w:rPr>
        <w:t>campo de futebol</w:t>
      </w:r>
      <w:r w:rsidRPr="00224C76">
        <w:t xml:space="preserve"> localizado dentro do referido Complexo, onde ele contribuiu com a cessão de parte de sua propriedade, promovendo o desenvolvimento do esporte local e a convivência comunitária.</w:t>
      </w:r>
    </w:p>
    <w:p w14:paraId="338D86BA" w14:textId="77777777" w:rsidR="00224C76" w:rsidRDefault="00224C76" w:rsidP="00224C76">
      <w:pPr>
        <w:jc w:val="both"/>
      </w:pPr>
      <w:r w:rsidRPr="00224C76">
        <w:t>Mantêm-se os fundamentos da homenagem, pela relevância histórica e comunitária do Sr. Luiz Prigol, sendo a nova redação uma forma legalmente adequada de reconhecimento.</w:t>
      </w:r>
    </w:p>
    <w:p w14:paraId="144C70B0" w14:textId="77777777" w:rsidR="00224C76" w:rsidRDefault="00224C76" w:rsidP="00224C76">
      <w:pPr>
        <w:jc w:val="both"/>
      </w:pPr>
    </w:p>
    <w:p w14:paraId="37F93B76" w14:textId="67536F1B" w:rsidR="00224C76" w:rsidRDefault="00224C76" w:rsidP="00224C76">
      <w:pPr>
        <w:jc w:val="both"/>
        <w:rPr>
          <w:b/>
          <w:bCs/>
        </w:rPr>
      </w:pPr>
      <w:r w:rsidRPr="00224C76">
        <w:rPr>
          <w:b/>
          <w:bCs/>
        </w:rPr>
        <w:t>CLAUDECIR ROCHA LOPES.</w:t>
      </w:r>
    </w:p>
    <w:p w14:paraId="290FA093" w14:textId="38BEF842" w:rsidR="00FE208E" w:rsidRPr="00224C76" w:rsidRDefault="00FE208E" w:rsidP="00224C76">
      <w:pPr>
        <w:jc w:val="both"/>
        <w:rPr>
          <w:b/>
          <w:bCs/>
        </w:rPr>
      </w:pPr>
      <w:r>
        <w:rPr>
          <w:b/>
          <w:bCs/>
        </w:rPr>
        <w:t>vereador</w:t>
      </w:r>
    </w:p>
    <w:p w14:paraId="1A746CC5" w14:textId="77777777" w:rsidR="00224C76" w:rsidRDefault="00224C76" w:rsidP="00224C76">
      <w:pPr>
        <w:jc w:val="both"/>
      </w:pPr>
    </w:p>
    <w:sectPr w:rsidR="00224C76" w:rsidSect="00B07CD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6"/>
    <w:rsid w:val="000121A8"/>
    <w:rsid w:val="00224C76"/>
    <w:rsid w:val="00B07CD0"/>
    <w:rsid w:val="00D77EE8"/>
    <w:rsid w:val="00EF5BD2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10FC"/>
  <w15:chartTrackingRefBased/>
  <w15:docId w15:val="{2A8A6A82-4957-40E2-9318-EE67E7E9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4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4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4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4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4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4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4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4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4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4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4C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4C7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4C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4C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4C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4C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4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4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4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4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4C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4C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4C7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4C7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4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4</cp:revision>
  <dcterms:created xsi:type="dcterms:W3CDTF">2025-08-01T13:23:00Z</dcterms:created>
  <dcterms:modified xsi:type="dcterms:W3CDTF">2025-08-01T13:46:00Z</dcterms:modified>
</cp:coreProperties>
</file>