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3EC574" w14:textId="177EB958" w:rsidR="0081309A" w:rsidRPr="0081309A" w:rsidRDefault="0081309A" w:rsidP="0081309A">
      <w:r w:rsidRPr="0081309A">
        <w:rPr>
          <w:b/>
          <w:bCs/>
        </w:rPr>
        <w:t xml:space="preserve">INDICAÇÃO Nº </w:t>
      </w:r>
      <w:r>
        <w:rPr>
          <w:b/>
          <w:bCs/>
        </w:rPr>
        <w:t>85</w:t>
      </w:r>
      <w:r w:rsidRPr="0081309A">
        <w:rPr>
          <w:b/>
          <w:bCs/>
        </w:rPr>
        <w:t>/2025</w:t>
      </w:r>
      <w:r w:rsidRPr="0081309A">
        <w:br/>
      </w:r>
      <w:r w:rsidRPr="0081309A">
        <w:rPr>
          <w:b/>
          <w:bCs/>
        </w:rPr>
        <w:t>Autor: Vereador Vilson Lima dos Santos Junior</w:t>
      </w:r>
    </w:p>
    <w:p w14:paraId="3529E76E" w14:textId="77777777" w:rsidR="0081309A" w:rsidRPr="0081309A" w:rsidRDefault="0081309A" w:rsidP="0081309A">
      <w:pPr>
        <w:ind w:left="3540"/>
        <w:jc w:val="both"/>
      </w:pPr>
      <w:r w:rsidRPr="0081309A">
        <w:rPr>
          <w:b/>
          <w:bCs/>
        </w:rPr>
        <w:t>EMENTA:</w:t>
      </w:r>
      <w:r w:rsidRPr="0081309A">
        <w:br/>
        <w:t xml:space="preserve">Indica ao Poder Executivo Municipal a necessidade de construção de calçadas e pavimentação asfáltica nas ruas do Distrito de </w:t>
      </w:r>
      <w:proofErr w:type="spellStart"/>
      <w:r w:rsidRPr="0081309A">
        <w:t>Marcianópolis</w:t>
      </w:r>
      <w:proofErr w:type="spellEnd"/>
      <w:r w:rsidRPr="0081309A">
        <w:t>, bem como a construção de uma cancha de bocha e a reforma do ginásio esportivo da comunidade.</w:t>
      </w:r>
    </w:p>
    <w:p w14:paraId="6BACF2D4" w14:textId="77777777" w:rsidR="0081309A" w:rsidRDefault="0081309A" w:rsidP="0081309A">
      <w:pPr>
        <w:jc w:val="both"/>
        <w:rPr>
          <w:b/>
          <w:bCs/>
        </w:rPr>
      </w:pPr>
      <w:r w:rsidRPr="0081309A">
        <w:rPr>
          <w:b/>
          <w:bCs/>
        </w:rPr>
        <w:t>JUSTIFICATIVA:</w:t>
      </w:r>
    </w:p>
    <w:p w14:paraId="23A03D35" w14:textId="5DE5B723" w:rsidR="0081309A" w:rsidRPr="0081309A" w:rsidRDefault="0081309A" w:rsidP="0081309A">
      <w:pPr>
        <w:jc w:val="both"/>
      </w:pPr>
      <w:r w:rsidRPr="0081309A">
        <w:t xml:space="preserve">O Vereador que esta subscreve, no uso de suas atribuições legais e regimentais, vem respeitosamente apresentar a presente </w:t>
      </w:r>
      <w:r w:rsidRPr="0081309A">
        <w:rPr>
          <w:b/>
          <w:bCs/>
        </w:rPr>
        <w:t>INDICAÇÃO</w:t>
      </w:r>
      <w:r w:rsidRPr="0081309A">
        <w:t xml:space="preserve">, visando atender às demandas da população do Distrito de </w:t>
      </w:r>
      <w:proofErr w:type="spellStart"/>
      <w:r w:rsidRPr="0081309A">
        <w:t>Marcianópolis</w:t>
      </w:r>
      <w:proofErr w:type="spellEnd"/>
      <w:r w:rsidRPr="0081309A">
        <w:t>.</w:t>
      </w:r>
    </w:p>
    <w:p w14:paraId="5558D05A" w14:textId="77777777" w:rsidR="0081309A" w:rsidRPr="0081309A" w:rsidRDefault="0081309A" w:rsidP="0081309A">
      <w:pPr>
        <w:jc w:val="both"/>
      </w:pPr>
      <w:r w:rsidRPr="0081309A">
        <w:t xml:space="preserve">A construção de </w:t>
      </w:r>
      <w:r w:rsidRPr="0081309A">
        <w:rPr>
          <w:b/>
          <w:bCs/>
        </w:rPr>
        <w:t>calçadas</w:t>
      </w:r>
      <w:r w:rsidRPr="0081309A">
        <w:t xml:space="preserve"> nas vias públicas é medida de segurança e acessibilidade, beneficiando pedestres, idosos, crianças e pessoas com mobilidade reduzida. Já a </w:t>
      </w:r>
      <w:r w:rsidRPr="0081309A">
        <w:rPr>
          <w:b/>
          <w:bCs/>
        </w:rPr>
        <w:t>pavimentação asfáltica</w:t>
      </w:r>
      <w:r w:rsidRPr="0081309A">
        <w:t xml:space="preserve"> representa melhoria na infraestrutura urbana, redução da poeira e da lama, além de facilitar o tráfego de veículos e o transporte escolar.</w:t>
      </w:r>
    </w:p>
    <w:p w14:paraId="4B3DEC14" w14:textId="77777777" w:rsidR="0081309A" w:rsidRPr="0081309A" w:rsidRDefault="0081309A" w:rsidP="0081309A">
      <w:pPr>
        <w:jc w:val="both"/>
      </w:pPr>
      <w:r w:rsidRPr="0081309A">
        <w:t xml:space="preserve">Ademais, a </w:t>
      </w:r>
      <w:r w:rsidRPr="0081309A">
        <w:rPr>
          <w:b/>
          <w:bCs/>
        </w:rPr>
        <w:t>construção de uma cancha de bocha</w:t>
      </w:r>
      <w:r w:rsidRPr="0081309A">
        <w:t xml:space="preserve"> atenderá à solicitação dos moradores, especialmente do público idoso, promovendo o lazer, o convívio social e a prática de esportes tradicionais.</w:t>
      </w:r>
    </w:p>
    <w:p w14:paraId="21969DE0" w14:textId="77777777" w:rsidR="0081309A" w:rsidRPr="0081309A" w:rsidRDefault="0081309A" w:rsidP="0081309A">
      <w:pPr>
        <w:jc w:val="both"/>
      </w:pPr>
      <w:r w:rsidRPr="0081309A">
        <w:t xml:space="preserve">Por fim, a </w:t>
      </w:r>
      <w:r w:rsidRPr="0081309A">
        <w:rPr>
          <w:b/>
          <w:bCs/>
        </w:rPr>
        <w:t>reforma do ginásio de esportes da comunidade</w:t>
      </w:r>
      <w:r w:rsidRPr="0081309A">
        <w:t xml:space="preserve"> é medida urgente para garantir melhores condições de uso, segurança dos usuários e incentivo à prática esportiva entre jovens e crianças da região.</w:t>
      </w:r>
    </w:p>
    <w:p w14:paraId="2A334F5A" w14:textId="77777777" w:rsidR="0081309A" w:rsidRPr="0081309A" w:rsidRDefault="0081309A" w:rsidP="0081309A">
      <w:pPr>
        <w:jc w:val="both"/>
      </w:pPr>
      <w:r w:rsidRPr="0081309A">
        <w:rPr>
          <w:b/>
          <w:bCs/>
        </w:rPr>
        <w:t>Diante do exposto, solicita-se ao Excelentíssimo Senhor Prefeito Municipal que determine aos setores competentes a realização dos estudos e providências necessárias para o atendimento da presente indicação.</w:t>
      </w:r>
    </w:p>
    <w:p w14:paraId="0D77F349" w14:textId="56409715" w:rsidR="0081309A" w:rsidRDefault="0081309A" w:rsidP="0081309A">
      <w:r w:rsidRPr="0081309A">
        <w:t xml:space="preserve">Sala das Sessões, em </w:t>
      </w:r>
      <w:r>
        <w:t>21</w:t>
      </w:r>
      <w:r w:rsidRPr="0081309A">
        <w:t xml:space="preserve"> </w:t>
      </w:r>
      <w:r>
        <w:t>de julho</w:t>
      </w:r>
      <w:r w:rsidRPr="0081309A">
        <w:t xml:space="preserve"> de 2025.</w:t>
      </w:r>
    </w:p>
    <w:p w14:paraId="5FB80DC0" w14:textId="77777777" w:rsidR="0081309A" w:rsidRPr="0081309A" w:rsidRDefault="0081309A" w:rsidP="0081309A"/>
    <w:p w14:paraId="3811B423" w14:textId="2F8008FE" w:rsidR="0081309A" w:rsidRDefault="0081309A">
      <w:r w:rsidRPr="0081309A">
        <w:rPr>
          <w:b/>
          <w:bCs/>
        </w:rPr>
        <w:t>Vilson Lima dos Santos Junior</w:t>
      </w:r>
      <w:r w:rsidRPr="0081309A">
        <w:br/>
      </w:r>
      <w:r w:rsidRPr="0081309A">
        <w:rPr>
          <w:i/>
          <w:iCs/>
        </w:rPr>
        <w:t>Vereador</w:t>
      </w:r>
    </w:p>
    <w:sectPr w:rsidR="0081309A" w:rsidSect="0081309A">
      <w:pgSz w:w="11906" w:h="16838"/>
      <w:pgMar w:top="297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09A"/>
    <w:rsid w:val="0081309A"/>
    <w:rsid w:val="00C52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13777"/>
  <w15:chartTrackingRefBased/>
  <w15:docId w15:val="{E5E18AE1-732F-4D70-BF1E-C0C31EB27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8130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813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81309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81309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81309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81309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81309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81309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81309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1309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81309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81309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81309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81309A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81309A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81309A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81309A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81309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81309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813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81309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8130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813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81309A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81309A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81309A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81309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81309A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81309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240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Bandeira Welter</dc:creator>
  <cp:keywords/>
  <dc:description/>
  <cp:lastModifiedBy>Andrea Bandeira Welter</cp:lastModifiedBy>
  <cp:revision>1</cp:revision>
  <cp:lastPrinted>2025-07-21T13:50:00Z</cp:lastPrinted>
  <dcterms:created xsi:type="dcterms:W3CDTF">2025-07-21T13:44:00Z</dcterms:created>
  <dcterms:modified xsi:type="dcterms:W3CDTF">2025-07-21T13:51:00Z</dcterms:modified>
</cp:coreProperties>
</file>