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B879" w14:textId="2476CA38" w:rsidR="001B0C92" w:rsidRPr="001B0C92" w:rsidRDefault="001B0C92" w:rsidP="001B0C92">
      <w:pPr>
        <w:jc w:val="both"/>
        <w:rPr>
          <w:b/>
          <w:bCs/>
        </w:rPr>
      </w:pPr>
      <w:r w:rsidRPr="001B0C92">
        <w:rPr>
          <w:b/>
          <w:bCs/>
        </w:rPr>
        <w:t xml:space="preserve">PARECER Nº </w:t>
      </w:r>
      <w:r>
        <w:rPr>
          <w:b/>
          <w:bCs/>
        </w:rPr>
        <w:t>38</w:t>
      </w:r>
      <w:r w:rsidRPr="001B0C92">
        <w:rPr>
          <w:b/>
          <w:bCs/>
        </w:rPr>
        <w:t>/2025 DA COMISSÃO DE OBRAS, SERVIÇO PÚBLICO E PATRIMÔNIO</w:t>
      </w:r>
    </w:p>
    <w:p w14:paraId="688FEC55" w14:textId="6675F51B" w:rsidR="001B0C92" w:rsidRPr="001B0C92" w:rsidRDefault="001B0C92" w:rsidP="001B0C92">
      <w:pPr>
        <w:jc w:val="both"/>
      </w:pPr>
      <w:r w:rsidRPr="001B0C92">
        <w:rPr>
          <w:b/>
          <w:bCs/>
        </w:rPr>
        <w:t xml:space="preserve">AO PROJETO DE LEI Nº </w:t>
      </w:r>
      <w:r>
        <w:rPr>
          <w:b/>
          <w:bCs/>
        </w:rPr>
        <w:t>63</w:t>
      </w:r>
      <w:r w:rsidRPr="001B0C92">
        <w:rPr>
          <w:b/>
          <w:bCs/>
        </w:rPr>
        <w:t>/2025</w:t>
      </w:r>
    </w:p>
    <w:p w14:paraId="746A7076" w14:textId="77777777" w:rsidR="001B0C92" w:rsidRPr="001B0C92" w:rsidRDefault="001B0C92" w:rsidP="001B0C92">
      <w:pPr>
        <w:ind w:left="2124"/>
        <w:jc w:val="both"/>
      </w:pPr>
      <w:r w:rsidRPr="001B0C92">
        <w:rPr>
          <w:b/>
          <w:bCs/>
        </w:rPr>
        <w:t>EMENTA:</w:t>
      </w:r>
      <w:r w:rsidRPr="001B0C92">
        <w:br/>
      </w:r>
      <w:r w:rsidRPr="001B0C92">
        <w:rPr>
          <w:i/>
          <w:iCs/>
        </w:rPr>
        <w:t>Autoriza o Poder Executivo Municipal a revogar a Concessão Administrativa do Bem Público, descrito no inciso II, § 1º do Artigo 1º da Lei nº 3.214/2023, e a concedê-lo, por meio de nova Concessão Administrativa, à COOPERATIVA DE LEITE DA AGRICULTURA FAMILIAR DE SANTO ANTÔNIO DO SUDOESTE, e dá outras providências.</w:t>
      </w:r>
    </w:p>
    <w:p w14:paraId="32695B2D" w14:textId="28FE1EAB" w:rsidR="001B0C92" w:rsidRPr="001B0C92" w:rsidRDefault="001B0C92" w:rsidP="001B0C92">
      <w:pPr>
        <w:jc w:val="both"/>
      </w:pPr>
    </w:p>
    <w:p w14:paraId="0EDB8E04" w14:textId="77777777" w:rsidR="001B0C92" w:rsidRPr="001B0C92" w:rsidRDefault="001B0C92" w:rsidP="001B0C92">
      <w:pPr>
        <w:jc w:val="both"/>
        <w:rPr>
          <w:b/>
          <w:bCs/>
        </w:rPr>
      </w:pPr>
      <w:r w:rsidRPr="001B0C92">
        <w:rPr>
          <w:b/>
          <w:bCs/>
        </w:rPr>
        <w:t>I – RELATÓRIO</w:t>
      </w:r>
    </w:p>
    <w:p w14:paraId="17E3D991" w14:textId="77777777" w:rsidR="001B0C92" w:rsidRPr="001B0C92" w:rsidRDefault="001B0C92" w:rsidP="001B0C92">
      <w:pPr>
        <w:jc w:val="both"/>
      </w:pPr>
      <w:r w:rsidRPr="001B0C92">
        <w:t xml:space="preserve">O presente Projeto de Lei, de iniciativa do Poder Executivo Municipal, visa revogar a concessão administrativa anteriormente concedida a terceiro com base no inciso II, §1º, do artigo 1º da Lei nº 3.214/2023, autorizando, em substituição, a concessão do mesmo bem público à </w:t>
      </w:r>
      <w:r w:rsidRPr="001B0C92">
        <w:rPr>
          <w:b/>
          <w:bCs/>
        </w:rPr>
        <w:t>COOPERATIVA DE LEITE DA AGRICULTURA FAMILIAR DE SANTO ANTÔNIO DO SUDOESTE</w:t>
      </w:r>
      <w:r w:rsidRPr="001B0C92">
        <w:t>, para fins de implantação de atividade produtiva vinculada à agricultura familiar, com manutenção mínima de postos de trabalho no município.</w:t>
      </w:r>
    </w:p>
    <w:p w14:paraId="1B1E464D" w14:textId="14695C14" w:rsidR="001B0C92" w:rsidRPr="001B0C92" w:rsidRDefault="001B0C92" w:rsidP="001B0C92">
      <w:pPr>
        <w:jc w:val="both"/>
      </w:pPr>
    </w:p>
    <w:p w14:paraId="737BBB68" w14:textId="77777777" w:rsidR="001B0C92" w:rsidRPr="001B0C92" w:rsidRDefault="001B0C92" w:rsidP="001B0C92">
      <w:pPr>
        <w:jc w:val="both"/>
        <w:rPr>
          <w:b/>
          <w:bCs/>
        </w:rPr>
      </w:pPr>
      <w:r w:rsidRPr="001B0C92">
        <w:rPr>
          <w:b/>
          <w:bCs/>
        </w:rPr>
        <w:t>II – PARECER</w:t>
      </w:r>
    </w:p>
    <w:p w14:paraId="6CD170E6" w14:textId="77777777" w:rsidR="001B0C92" w:rsidRPr="001B0C92" w:rsidRDefault="001B0C92" w:rsidP="001B0C92">
      <w:pPr>
        <w:jc w:val="both"/>
      </w:pPr>
      <w:r w:rsidRPr="001B0C92">
        <w:t xml:space="preserve">Esta Comissão, no exercício de sua competência regimental, </w:t>
      </w:r>
      <w:r w:rsidRPr="001B0C92">
        <w:rPr>
          <w:b/>
          <w:bCs/>
        </w:rPr>
        <w:t>manifesta-se favorável ao Projeto de Lei</w:t>
      </w:r>
      <w:r w:rsidRPr="001B0C92">
        <w:t>, considerando que:</w:t>
      </w:r>
    </w:p>
    <w:p w14:paraId="39E52BF4" w14:textId="77777777" w:rsidR="001B0C92" w:rsidRPr="001B0C92" w:rsidRDefault="001B0C92" w:rsidP="001B0C92">
      <w:pPr>
        <w:numPr>
          <w:ilvl w:val="0"/>
          <w:numId w:val="1"/>
        </w:numPr>
        <w:jc w:val="both"/>
      </w:pPr>
      <w:r w:rsidRPr="001B0C92">
        <w:t>A medida atende ao interesse público ao promover o uso social e produtivo do imóvel;</w:t>
      </w:r>
    </w:p>
    <w:p w14:paraId="27D407FC" w14:textId="77777777" w:rsidR="001B0C92" w:rsidRPr="001B0C92" w:rsidRDefault="001B0C92" w:rsidP="001B0C92">
      <w:pPr>
        <w:numPr>
          <w:ilvl w:val="0"/>
          <w:numId w:val="1"/>
        </w:numPr>
        <w:jc w:val="both"/>
      </w:pPr>
      <w:r w:rsidRPr="001B0C92">
        <w:t>Há previsão expressa de manutenção de empregos no município, o que contribui para o desenvolvimento local;</w:t>
      </w:r>
    </w:p>
    <w:p w14:paraId="0C4307F2" w14:textId="77777777" w:rsidR="001B0C92" w:rsidRPr="001B0C92" w:rsidRDefault="001B0C92" w:rsidP="001B0C92">
      <w:pPr>
        <w:numPr>
          <w:ilvl w:val="0"/>
          <w:numId w:val="1"/>
        </w:numPr>
        <w:jc w:val="both"/>
      </w:pPr>
      <w:r w:rsidRPr="001B0C92">
        <w:t>A COOPERATIVA DE LEITE é entidade reconhecida e vinculada à promoção da agricultura familiar, atividade prioritária na zona rural do município.</w:t>
      </w:r>
    </w:p>
    <w:p w14:paraId="029487A4" w14:textId="77777777" w:rsidR="001B0C92" w:rsidRPr="001B0C92" w:rsidRDefault="001B0C92" w:rsidP="001B0C92">
      <w:pPr>
        <w:jc w:val="both"/>
      </w:pPr>
      <w:r w:rsidRPr="001B0C92">
        <w:lastRenderedPageBreak/>
        <w:t>A revogação da concessão anterior e a nova destinação do bem encontram respaldo legal e representam uso mais eficaz do patrimônio público municipal.</w:t>
      </w:r>
    </w:p>
    <w:p w14:paraId="17243EF3" w14:textId="4264143E" w:rsidR="001B0C92" w:rsidRPr="001B0C92" w:rsidRDefault="001B0C92" w:rsidP="001B0C92">
      <w:pPr>
        <w:jc w:val="both"/>
      </w:pPr>
    </w:p>
    <w:p w14:paraId="648FB5BC" w14:textId="77777777" w:rsidR="001B0C92" w:rsidRPr="001B0C92" w:rsidRDefault="001B0C92" w:rsidP="001B0C92">
      <w:pPr>
        <w:jc w:val="both"/>
        <w:rPr>
          <w:b/>
          <w:bCs/>
        </w:rPr>
      </w:pPr>
      <w:r w:rsidRPr="001B0C92">
        <w:rPr>
          <w:b/>
          <w:bCs/>
        </w:rPr>
        <w:t>III – CONCLUSÃO</w:t>
      </w:r>
    </w:p>
    <w:p w14:paraId="783BECBF" w14:textId="0B3FA8A6" w:rsidR="001B0C92" w:rsidRPr="001B0C92" w:rsidRDefault="001B0C92" w:rsidP="001B0C92">
      <w:pPr>
        <w:jc w:val="both"/>
      </w:pPr>
      <w:r w:rsidRPr="001B0C92">
        <w:t xml:space="preserve">Diante do exposto, esta Comissão de Obras, Serviço Público e Patrimônio </w:t>
      </w:r>
      <w:r w:rsidRPr="001B0C92">
        <w:rPr>
          <w:b/>
          <w:bCs/>
        </w:rPr>
        <w:t xml:space="preserve">opina pela APROVAÇÃO do Projeto de Lei nº </w:t>
      </w:r>
      <w:r>
        <w:rPr>
          <w:b/>
          <w:bCs/>
        </w:rPr>
        <w:t>63</w:t>
      </w:r>
      <w:r w:rsidRPr="001B0C92">
        <w:rPr>
          <w:b/>
          <w:bCs/>
        </w:rPr>
        <w:t>/2025</w:t>
      </w:r>
      <w:r w:rsidRPr="001B0C92">
        <w:t>, por entender que atende aos princípios da legalidade, utilidade pública e eficiência administrativa.</w:t>
      </w:r>
    </w:p>
    <w:p w14:paraId="2DF65A77" w14:textId="701E6A90" w:rsidR="001B0C92" w:rsidRPr="001B0C92" w:rsidRDefault="001B0C92" w:rsidP="001B0C92">
      <w:pPr>
        <w:jc w:val="both"/>
      </w:pPr>
    </w:p>
    <w:p w14:paraId="5EF96377" w14:textId="1F6A0C3C" w:rsidR="001B0C92" w:rsidRDefault="001B0C92" w:rsidP="001B0C92">
      <w:pPr>
        <w:jc w:val="both"/>
        <w:rPr>
          <w:b/>
          <w:bCs/>
        </w:rPr>
      </w:pPr>
      <w:r w:rsidRPr="001B0C92">
        <w:rPr>
          <w:b/>
          <w:bCs/>
        </w:rPr>
        <w:t xml:space="preserve">Sala das Comissões, </w:t>
      </w:r>
      <w:r>
        <w:rPr>
          <w:b/>
          <w:bCs/>
        </w:rPr>
        <w:t>26</w:t>
      </w:r>
      <w:r w:rsidRPr="001B0C92">
        <w:rPr>
          <w:b/>
          <w:bCs/>
        </w:rPr>
        <w:t xml:space="preserve"> de </w:t>
      </w:r>
      <w:r>
        <w:rPr>
          <w:b/>
          <w:bCs/>
        </w:rPr>
        <w:t>maio</w:t>
      </w:r>
      <w:r w:rsidRPr="001B0C92">
        <w:rPr>
          <w:b/>
          <w:bCs/>
        </w:rPr>
        <w:t xml:space="preserve"> de 2025.</w:t>
      </w:r>
    </w:p>
    <w:p w14:paraId="4FA8E7C2" w14:textId="77777777" w:rsidR="001B0C92" w:rsidRPr="001B0C92" w:rsidRDefault="001B0C92" w:rsidP="001B0C92">
      <w:pPr>
        <w:jc w:val="both"/>
      </w:pPr>
    </w:p>
    <w:p w14:paraId="397D841F" w14:textId="77777777" w:rsidR="001B0C92" w:rsidRDefault="001B0C92" w:rsidP="001B0C92">
      <w:pPr>
        <w:jc w:val="both"/>
      </w:pPr>
      <w:r w:rsidRPr="001B0C92">
        <w:rPr>
          <w:b/>
          <w:bCs/>
        </w:rPr>
        <w:t>Presidente:</w:t>
      </w:r>
      <w:r w:rsidRPr="001B0C92">
        <w:t xml:space="preserve"> Ana Márcia Bandeira Machado</w:t>
      </w:r>
    </w:p>
    <w:p w14:paraId="21C24FA1" w14:textId="77777777" w:rsidR="001B0C92" w:rsidRDefault="001B0C92" w:rsidP="001B0C92">
      <w:pPr>
        <w:jc w:val="both"/>
      </w:pPr>
    </w:p>
    <w:p w14:paraId="4CD6E9D1" w14:textId="05C6A45C" w:rsidR="001B0C92" w:rsidRDefault="001B0C92" w:rsidP="001B0C92">
      <w:pPr>
        <w:jc w:val="both"/>
      </w:pPr>
      <w:r w:rsidRPr="001B0C92">
        <w:br/>
      </w:r>
      <w:r w:rsidRPr="001B0C92">
        <w:rPr>
          <w:b/>
          <w:bCs/>
        </w:rPr>
        <w:t>Relator:</w:t>
      </w:r>
      <w:r w:rsidRPr="001B0C92">
        <w:t xml:space="preserve"> </w:t>
      </w:r>
      <w:r>
        <w:t>Vilson Lima dos Santos Junior</w:t>
      </w:r>
    </w:p>
    <w:p w14:paraId="5F737433" w14:textId="77777777" w:rsidR="001B0C92" w:rsidRDefault="001B0C92" w:rsidP="001B0C92">
      <w:pPr>
        <w:jc w:val="both"/>
      </w:pPr>
    </w:p>
    <w:p w14:paraId="2069BD13" w14:textId="6BD4D81B" w:rsidR="001B0C92" w:rsidRPr="001B0C92" w:rsidRDefault="001B0C92" w:rsidP="001B0C92">
      <w:pPr>
        <w:jc w:val="both"/>
      </w:pPr>
      <w:r w:rsidRPr="001B0C92">
        <w:br/>
      </w:r>
      <w:r w:rsidRPr="001B0C92">
        <w:rPr>
          <w:b/>
          <w:bCs/>
        </w:rPr>
        <w:t>Secretário:</w:t>
      </w:r>
      <w:r w:rsidRPr="001B0C92">
        <w:t xml:space="preserve"> Jorge Pereira da Silva</w:t>
      </w:r>
    </w:p>
    <w:p w14:paraId="633A16F0" w14:textId="77777777" w:rsidR="001B0C92" w:rsidRDefault="001B0C92" w:rsidP="001B0C92">
      <w:pPr>
        <w:jc w:val="both"/>
      </w:pPr>
    </w:p>
    <w:sectPr w:rsidR="001B0C92" w:rsidSect="001B0C92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13A68"/>
    <w:multiLevelType w:val="multilevel"/>
    <w:tmpl w:val="BC8E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56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92"/>
    <w:rsid w:val="001B0C92"/>
    <w:rsid w:val="0079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15A7"/>
  <w15:chartTrackingRefBased/>
  <w15:docId w15:val="{892479D8-E133-4F8B-ABFB-4BDBAC0D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0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0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0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0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0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0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0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0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0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0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0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0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0C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0C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0C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0C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0C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0C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0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0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0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0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0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0C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0C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0C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0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0C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0C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2025-05-26T20:48:00Z</cp:lastPrinted>
  <dcterms:created xsi:type="dcterms:W3CDTF">2025-05-26T20:46:00Z</dcterms:created>
  <dcterms:modified xsi:type="dcterms:W3CDTF">2025-05-26T20:49:00Z</dcterms:modified>
</cp:coreProperties>
</file>