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42ED" w14:textId="77777777" w:rsidR="00AB5E62" w:rsidRPr="00AB5E62" w:rsidRDefault="00AB5E62" w:rsidP="00AB5E62">
      <w:pPr>
        <w:jc w:val="both"/>
        <w:rPr>
          <w:rFonts w:ascii="Arial" w:hAnsi="Arial" w:cs="Arial"/>
          <w:b/>
          <w:bCs/>
        </w:rPr>
      </w:pPr>
      <w:r w:rsidRPr="00AB5E62">
        <w:rPr>
          <w:rFonts w:ascii="Arial" w:hAnsi="Arial" w:cs="Arial"/>
          <w:b/>
          <w:bCs/>
        </w:rPr>
        <w:t>PARECER Nº 75/2025</w:t>
      </w:r>
    </w:p>
    <w:p w14:paraId="7A0BD0C5" w14:textId="49043AF0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  <w:b/>
          <w:bCs/>
        </w:rPr>
        <w:t>COMISSÃO DE JUSTIÇA E REDAÇÃO</w:t>
      </w:r>
    </w:p>
    <w:p w14:paraId="76C7B49F" w14:textId="77777777" w:rsidR="00AB5E62" w:rsidRPr="00AB5E62" w:rsidRDefault="00AB5E62" w:rsidP="00AB5E62">
      <w:pPr>
        <w:jc w:val="both"/>
        <w:rPr>
          <w:rFonts w:ascii="Arial" w:hAnsi="Arial" w:cs="Arial"/>
          <w:b/>
          <w:bCs/>
        </w:rPr>
      </w:pPr>
      <w:r w:rsidRPr="00AB5E62">
        <w:rPr>
          <w:rFonts w:ascii="Arial" w:hAnsi="Arial" w:cs="Arial"/>
          <w:b/>
          <w:bCs/>
        </w:rPr>
        <w:t>Projeto de Lei nº 65/2025</w:t>
      </w:r>
    </w:p>
    <w:p w14:paraId="1274D283" w14:textId="666934D1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  <w:b/>
          <w:bCs/>
        </w:rPr>
        <w:t>Autoria:</w:t>
      </w:r>
      <w:r w:rsidRPr="00AB5E62">
        <w:rPr>
          <w:rFonts w:ascii="Arial" w:hAnsi="Arial" w:cs="Arial"/>
        </w:rPr>
        <w:t xml:space="preserve"> Poder Executivo Municipal</w:t>
      </w:r>
    </w:p>
    <w:p w14:paraId="325503B6" w14:textId="75352261" w:rsidR="00AB5E62" w:rsidRPr="00AB5E62" w:rsidRDefault="00AB5E62" w:rsidP="00AB5E62">
      <w:pPr>
        <w:ind w:left="2832"/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br/>
      </w:r>
      <w:r w:rsidRPr="00AB5E62">
        <w:rPr>
          <w:rFonts w:ascii="Arial" w:hAnsi="Arial" w:cs="Arial"/>
          <w:b/>
          <w:bCs/>
        </w:rPr>
        <w:t>Ementa:</w:t>
      </w:r>
      <w:r w:rsidRPr="00AB5E62">
        <w:rPr>
          <w:rFonts w:ascii="Arial" w:hAnsi="Arial" w:cs="Arial"/>
        </w:rPr>
        <w:t xml:space="preserve"> Autoriza o Executivo Municipal a proceder à Concessão de Direito Real de Uso de uma sala industrial à empresa </w:t>
      </w:r>
      <w:r w:rsidRPr="00AB5E62">
        <w:rPr>
          <w:rFonts w:ascii="Arial" w:hAnsi="Arial" w:cs="Arial"/>
          <w:b/>
          <w:bCs/>
        </w:rPr>
        <w:t>BIANCA DUTRA – ME</w:t>
      </w:r>
      <w:r w:rsidRPr="00AB5E62">
        <w:rPr>
          <w:rFonts w:ascii="Arial" w:hAnsi="Arial" w:cs="Arial"/>
        </w:rPr>
        <w:t>, e dá outras providências.</w:t>
      </w:r>
    </w:p>
    <w:p w14:paraId="027C378F" w14:textId="317B5BC0" w:rsidR="00AB5E62" w:rsidRPr="00AB5E62" w:rsidRDefault="00AB5E62" w:rsidP="00AB5E62">
      <w:pPr>
        <w:jc w:val="both"/>
        <w:rPr>
          <w:rFonts w:ascii="Arial" w:hAnsi="Arial" w:cs="Arial"/>
        </w:rPr>
      </w:pPr>
    </w:p>
    <w:p w14:paraId="726C25A3" w14:textId="77777777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  <w:b/>
          <w:bCs/>
        </w:rPr>
        <w:t>RELATÓRIO</w:t>
      </w:r>
    </w:p>
    <w:p w14:paraId="39ECE35E" w14:textId="77777777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t xml:space="preserve">Trata-se de Projeto de Lei encaminhado pelo Poder Executivo que tem por finalidade autorizar a concessão de Direito Real de Uso de um imóvel público — especificamente uma sala industrial — à empresa </w:t>
      </w:r>
      <w:r w:rsidRPr="00AB5E62">
        <w:rPr>
          <w:rFonts w:ascii="Arial" w:hAnsi="Arial" w:cs="Arial"/>
          <w:b/>
          <w:bCs/>
        </w:rPr>
        <w:t>BIANCA DUTRA – ME</w:t>
      </w:r>
      <w:r w:rsidRPr="00AB5E62">
        <w:rPr>
          <w:rFonts w:ascii="Arial" w:hAnsi="Arial" w:cs="Arial"/>
        </w:rPr>
        <w:t>, conforme condições e obrigações estabelecidas na legislação pertinente e no contrato administrativo a ser celebrado.</w:t>
      </w:r>
    </w:p>
    <w:p w14:paraId="4FDB4F03" w14:textId="77777777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t>O objetivo principal da proposta é fomentar o desenvolvimento econômico local, incentivando a instalação e expansão de empresas no município, gerando empregos e renda à comunidade.</w:t>
      </w:r>
    </w:p>
    <w:p w14:paraId="2B72F2F8" w14:textId="08DD6BC0" w:rsidR="00AB5E62" w:rsidRPr="00AB5E62" w:rsidRDefault="00AB5E62" w:rsidP="00AB5E62">
      <w:pPr>
        <w:jc w:val="both"/>
        <w:rPr>
          <w:rFonts w:ascii="Arial" w:hAnsi="Arial" w:cs="Arial"/>
        </w:rPr>
      </w:pPr>
    </w:p>
    <w:p w14:paraId="73DFD581" w14:textId="77777777" w:rsidR="00AB5E62" w:rsidRPr="00AB5E62" w:rsidRDefault="00AB5E62" w:rsidP="00AB5E62">
      <w:pPr>
        <w:jc w:val="both"/>
        <w:rPr>
          <w:rFonts w:ascii="Arial" w:hAnsi="Arial" w:cs="Arial"/>
          <w:b/>
          <w:bCs/>
        </w:rPr>
      </w:pPr>
      <w:r w:rsidRPr="00AB5E62">
        <w:rPr>
          <w:rFonts w:ascii="Arial" w:hAnsi="Arial" w:cs="Arial"/>
          <w:b/>
          <w:bCs/>
        </w:rPr>
        <w:t>PARECER DO RELATOR</w:t>
      </w:r>
    </w:p>
    <w:p w14:paraId="69815945" w14:textId="77777777" w:rsidR="00AB5E62" w:rsidRPr="00AB5E62" w:rsidRDefault="00AB5E62" w:rsidP="00AB5E62">
      <w:pPr>
        <w:jc w:val="both"/>
        <w:rPr>
          <w:rFonts w:ascii="Arial" w:hAnsi="Arial" w:cs="Arial"/>
        </w:rPr>
      </w:pPr>
    </w:p>
    <w:p w14:paraId="6D0EA5A7" w14:textId="77777777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t>Compete a esta Comissão a análise dos aspectos constitucionais, legais, jurídicos e de técnica legislativa da matéria.</w:t>
      </w:r>
    </w:p>
    <w:p w14:paraId="65F5F82B" w14:textId="77777777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t>A proposta encontra respaldo na legislação federal e municipal que permite ao Poder Público a concessão de uso de bens públicos, desde que haja interesse público justificado e observância dos princípios da legalidade, impessoalidade, moralidade, publicidade e eficiência.</w:t>
      </w:r>
    </w:p>
    <w:p w14:paraId="283E773E" w14:textId="77777777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t>O projeto apresenta boa técnica legislativa, está devidamente justificado e atende às normas constitucionais e legais, especialmente no que diz respeito à promoção do desenvolvimento sustentável do município.</w:t>
      </w:r>
    </w:p>
    <w:p w14:paraId="7F715565" w14:textId="77777777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lastRenderedPageBreak/>
        <w:t xml:space="preserve">Diante do exposto, </w:t>
      </w:r>
      <w:r w:rsidRPr="00AB5E62">
        <w:rPr>
          <w:rFonts w:ascii="Arial" w:hAnsi="Arial" w:cs="Arial"/>
          <w:b/>
          <w:bCs/>
        </w:rPr>
        <w:t>opino pela constitucionalidade, legalidade e regular tramitação</w:t>
      </w:r>
      <w:r w:rsidRPr="00AB5E62">
        <w:rPr>
          <w:rFonts w:ascii="Arial" w:hAnsi="Arial" w:cs="Arial"/>
        </w:rPr>
        <w:t xml:space="preserve"> do Projeto de Lei nº 65/2025.</w:t>
      </w:r>
    </w:p>
    <w:p w14:paraId="39E5F5A8" w14:textId="0907BCAA" w:rsidR="00AB5E62" w:rsidRPr="00AB5E62" w:rsidRDefault="00AB5E62" w:rsidP="00AB5E62">
      <w:pPr>
        <w:jc w:val="both"/>
        <w:rPr>
          <w:rFonts w:ascii="Arial" w:hAnsi="Arial" w:cs="Arial"/>
        </w:rPr>
      </w:pPr>
    </w:p>
    <w:p w14:paraId="460E1283" w14:textId="77777777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  <w:b/>
          <w:bCs/>
        </w:rPr>
        <w:t>CONCLUSÃO DA COMISSÃO</w:t>
      </w:r>
    </w:p>
    <w:p w14:paraId="24E8F552" w14:textId="77777777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t xml:space="preserve">A Comissão de Justiça e Redação, após análise do projeto e do parecer do relator, manifesta-se </w:t>
      </w:r>
      <w:r w:rsidRPr="00AB5E62">
        <w:rPr>
          <w:rFonts w:ascii="Arial" w:hAnsi="Arial" w:cs="Arial"/>
          <w:b/>
          <w:bCs/>
        </w:rPr>
        <w:t>favoravelmente à tramitação do Projeto de Lei nº 65/2025</w:t>
      </w:r>
      <w:r w:rsidRPr="00AB5E62">
        <w:rPr>
          <w:rFonts w:ascii="Arial" w:hAnsi="Arial" w:cs="Arial"/>
        </w:rPr>
        <w:t>, por estar em conformidade com a Constituição, as leis vigentes e o Regimento Interno desta Casa.</w:t>
      </w:r>
    </w:p>
    <w:p w14:paraId="18181A71" w14:textId="06DA8AB4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t xml:space="preserve">Sala das Comissões, </w:t>
      </w:r>
      <w:r w:rsidRPr="00AB5E62">
        <w:rPr>
          <w:rFonts w:ascii="Arial" w:hAnsi="Arial" w:cs="Arial"/>
        </w:rPr>
        <w:t>26</w:t>
      </w:r>
      <w:r w:rsidRPr="00AB5E62">
        <w:rPr>
          <w:rFonts w:ascii="Arial" w:hAnsi="Arial" w:cs="Arial"/>
        </w:rPr>
        <w:t xml:space="preserve"> de </w:t>
      </w:r>
      <w:r w:rsidRPr="00AB5E62">
        <w:rPr>
          <w:rFonts w:ascii="Arial" w:hAnsi="Arial" w:cs="Arial"/>
        </w:rPr>
        <w:t xml:space="preserve">maio </w:t>
      </w:r>
      <w:r w:rsidRPr="00AB5E62">
        <w:rPr>
          <w:rFonts w:ascii="Arial" w:hAnsi="Arial" w:cs="Arial"/>
        </w:rPr>
        <w:t>de 2025.</w:t>
      </w:r>
    </w:p>
    <w:p w14:paraId="21085B0F" w14:textId="77777777" w:rsidR="00AB5E62" w:rsidRPr="00AB5E62" w:rsidRDefault="00AB5E62" w:rsidP="00AB5E62">
      <w:pPr>
        <w:jc w:val="both"/>
        <w:rPr>
          <w:rFonts w:ascii="Arial" w:hAnsi="Arial" w:cs="Arial"/>
        </w:rPr>
      </w:pPr>
    </w:p>
    <w:p w14:paraId="27E3EBCA" w14:textId="77777777" w:rsidR="00AB5E62" w:rsidRPr="00AB5E62" w:rsidRDefault="00AB5E62" w:rsidP="00AB5E62">
      <w:pPr>
        <w:jc w:val="both"/>
        <w:rPr>
          <w:rFonts w:ascii="Arial" w:hAnsi="Arial" w:cs="Arial"/>
          <w:b/>
          <w:bCs/>
        </w:rPr>
      </w:pPr>
      <w:r w:rsidRPr="00AB5E62">
        <w:rPr>
          <w:rFonts w:ascii="Arial" w:hAnsi="Arial" w:cs="Arial"/>
          <w:b/>
          <w:bCs/>
        </w:rPr>
        <w:t>CLAUDIO ALAIN GUTERRES DO CARMO</w:t>
      </w:r>
    </w:p>
    <w:p w14:paraId="6FBB17BF" w14:textId="6DD95F0D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t>Presidente</w:t>
      </w:r>
    </w:p>
    <w:p w14:paraId="0F15A476" w14:textId="77777777" w:rsidR="00AB5E62" w:rsidRPr="00AB5E62" w:rsidRDefault="00AB5E62" w:rsidP="00AB5E62">
      <w:pPr>
        <w:jc w:val="both"/>
        <w:rPr>
          <w:rFonts w:ascii="Arial" w:hAnsi="Arial" w:cs="Arial"/>
        </w:rPr>
      </w:pPr>
    </w:p>
    <w:p w14:paraId="3EE3AA43" w14:textId="77777777" w:rsidR="00AB5E62" w:rsidRPr="00AB5E62" w:rsidRDefault="00AB5E62" w:rsidP="00AB5E62">
      <w:pPr>
        <w:jc w:val="both"/>
        <w:rPr>
          <w:rFonts w:ascii="Arial" w:hAnsi="Arial" w:cs="Arial"/>
          <w:b/>
          <w:bCs/>
        </w:rPr>
      </w:pPr>
      <w:r w:rsidRPr="00AB5E62">
        <w:rPr>
          <w:rFonts w:ascii="Arial" w:hAnsi="Arial" w:cs="Arial"/>
          <w:b/>
          <w:bCs/>
        </w:rPr>
        <w:t>CLAIRTON ANTONIO CAUDURO</w:t>
      </w:r>
    </w:p>
    <w:p w14:paraId="778AEB27" w14:textId="3F07A61B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t>Relator</w:t>
      </w:r>
    </w:p>
    <w:p w14:paraId="2E5B328E" w14:textId="77777777" w:rsidR="00AB5E62" w:rsidRPr="00AB5E62" w:rsidRDefault="00AB5E62" w:rsidP="00AB5E62">
      <w:pPr>
        <w:jc w:val="both"/>
        <w:rPr>
          <w:rFonts w:ascii="Arial" w:hAnsi="Arial" w:cs="Arial"/>
        </w:rPr>
      </w:pPr>
    </w:p>
    <w:p w14:paraId="6C919319" w14:textId="77777777" w:rsidR="00AB5E62" w:rsidRPr="00AB5E62" w:rsidRDefault="00AB5E62" w:rsidP="00AB5E62">
      <w:pPr>
        <w:jc w:val="both"/>
        <w:rPr>
          <w:rFonts w:ascii="Arial" w:hAnsi="Arial" w:cs="Arial"/>
          <w:b/>
          <w:bCs/>
        </w:rPr>
      </w:pPr>
      <w:r w:rsidRPr="00AB5E62">
        <w:rPr>
          <w:rFonts w:ascii="Arial" w:hAnsi="Arial" w:cs="Arial"/>
          <w:b/>
          <w:bCs/>
        </w:rPr>
        <w:t>MICHELI ALVES DE LIMA</w:t>
      </w:r>
    </w:p>
    <w:p w14:paraId="276C1F3F" w14:textId="27C51A4C" w:rsidR="00AB5E62" w:rsidRPr="00AB5E62" w:rsidRDefault="00AB5E62" w:rsidP="00AB5E62">
      <w:pPr>
        <w:jc w:val="both"/>
        <w:rPr>
          <w:rFonts w:ascii="Arial" w:hAnsi="Arial" w:cs="Arial"/>
        </w:rPr>
      </w:pPr>
      <w:r w:rsidRPr="00AB5E62">
        <w:rPr>
          <w:rFonts w:ascii="Arial" w:hAnsi="Arial" w:cs="Arial"/>
        </w:rPr>
        <w:t>Secretária</w:t>
      </w:r>
    </w:p>
    <w:p w14:paraId="31B4CFDD" w14:textId="77777777" w:rsidR="00AB5E62" w:rsidRPr="00AB5E62" w:rsidRDefault="00AB5E62" w:rsidP="00AB5E62">
      <w:pPr>
        <w:jc w:val="both"/>
        <w:rPr>
          <w:rFonts w:ascii="Arial" w:hAnsi="Arial" w:cs="Arial"/>
        </w:rPr>
      </w:pPr>
    </w:p>
    <w:sectPr w:rsidR="00AB5E62" w:rsidRPr="00AB5E62" w:rsidSect="00AB5E62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62"/>
    <w:rsid w:val="0079142B"/>
    <w:rsid w:val="00A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00AA"/>
  <w15:chartTrackingRefBased/>
  <w15:docId w15:val="{9B3FAB18-F0EF-4F46-886D-137AAC79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5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5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5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5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5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5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5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5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5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5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5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5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5E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5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5E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5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5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5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5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5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5E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5E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5E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5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5E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5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2025-05-23T13:54:00Z</cp:lastPrinted>
  <dcterms:created xsi:type="dcterms:W3CDTF">2025-05-23T13:52:00Z</dcterms:created>
  <dcterms:modified xsi:type="dcterms:W3CDTF">2025-05-23T13:55:00Z</dcterms:modified>
</cp:coreProperties>
</file>