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F787" w14:textId="77777777" w:rsidR="00EB046A" w:rsidRPr="00EB046A" w:rsidRDefault="00EB046A" w:rsidP="00EB046A">
      <w:pPr>
        <w:rPr>
          <w:rFonts w:ascii="Arial" w:hAnsi="Arial" w:cs="Arial"/>
        </w:rPr>
      </w:pPr>
      <w:r w:rsidRPr="00EB046A">
        <w:rPr>
          <w:rFonts w:ascii="Arial" w:hAnsi="Arial" w:cs="Arial"/>
          <w:b/>
          <w:bCs/>
        </w:rPr>
        <w:t>PARECER Nº 74/2025</w:t>
      </w:r>
      <w:r w:rsidRPr="00EB046A">
        <w:rPr>
          <w:rFonts w:ascii="Arial" w:hAnsi="Arial" w:cs="Arial"/>
        </w:rPr>
        <w:br/>
      </w:r>
      <w:r w:rsidRPr="00EB046A">
        <w:rPr>
          <w:rFonts w:ascii="Arial" w:hAnsi="Arial" w:cs="Arial"/>
          <w:b/>
          <w:bCs/>
        </w:rPr>
        <w:t>COMISSÃO DE JUSTIÇA E REDAÇÃO</w:t>
      </w:r>
    </w:p>
    <w:p w14:paraId="3A094DA8" w14:textId="77777777" w:rsidR="00EB046A" w:rsidRPr="00EB046A" w:rsidRDefault="00EB046A" w:rsidP="00EB046A">
      <w:pPr>
        <w:rPr>
          <w:rFonts w:ascii="Arial" w:hAnsi="Arial" w:cs="Arial"/>
        </w:rPr>
      </w:pPr>
      <w:r w:rsidRPr="00EB046A">
        <w:rPr>
          <w:rFonts w:ascii="Arial" w:hAnsi="Arial" w:cs="Arial"/>
          <w:b/>
          <w:bCs/>
        </w:rPr>
        <w:t>Projeto de Resolução nº 01/2025</w:t>
      </w:r>
      <w:r w:rsidRPr="00EB046A">
        <w:rPr>
          <w:rFonts w:ascii="Arial" w:hAnsi="Arial" w:cs="Arial"/>
        </w:rPr>
        <w:br/>
      </w:r>
      <w:r w:rsidRPr="00EB046A">
        <w:rPr>
          <w:rFonts w:ascii="Arial" w:hAnsi="Arial" w:cs="Arial"/>
          <w:b/>
          <w:bCs/>
        </w:rPr>
        <w:t>Autoria:</w:t>
      </w:r>
      <w:r w:rsidRPr="00EB046A">
        <w:rPr>
          <w:rFonts w:ascii="Arial" w:hAnsi="Arial" w:cs="Arial"/>
        </w:rPr>
        <w:t xml:space="preserve"> Mesa Diretora da Câmara Municipal</w:t>
      </w:r>
    </w:p>
    <w:p w14:paraId="1059B8CF" w14:textId="5377E7ED" w:rsidR="00EB046A" w:rsidRPr="00EB046A" w:rsidRDefault="00EB046A" w:rsidP="00EB046A">
      <w:pPr>
        <w:ind w:left="2124"/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br/>
      </w:r>
      <w:r w:rsidRPr="00EB046A">
        <w:rPr>
          <w:rFonts w:ascii="Arial" w:hAnsi="Arial" w:cs="Arial"/>
          <w:b/>
          <w:bCs/>
        </w:rPr>
        <w:t>Ementa:</w:t>
      </w:r>
      <w:r w:rsidRPr="00EB046A">
        <w:rPr>
          <w:rFonts w:ascii="Arial" w:hAnsi="Arial" w:cs="Arial"/>
        </w:rPr>
        <w:t xml:space="preserve"> Regulamenta o Acesso à Informação Pública pelo Cidadão (Lei Federal nº 12.527/2011), no âmbito da Câmara de Vereadores de Santo Antônio do Sudoeste e dá outras providências.</w:t>
      </w:r>
    </w:p>
    <w:p w14:paraId="5D138A9B" w14:textId="0D21599F" w:rsidR="00EB046A" w:rsidRPr="00EB046A" w:rsidRDefault="00EB046A" w:rsidP="00EB046A">
      <w:pPr>
        <w:jc w:val="both"/>
        <w:rPr>
          <w:rFonts w:ascii="Arial" w:hAnsi="Arial" w:cs="Arial"/>
        </w:rPr>
      </w:pPr>
    </w:p>
    <w:p w14:paraId="51B938FE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  <w:b/>
          <w:bCs/>
        </w:rPr>
        <w:t>RELATÓRIO</w:t>
      </w:r>
    </w:p>
    <w:p w14:paraId="49CC5C90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O presente Projeto de Resolução tem por objetivo regulamentar, no âmbito do Poder Legislativo Municipal, os procedimentos e normas para assegurar o direito de acesso à informação pública, conforme determina a Lei Federal nº 12.527/2011. A proposta institui o Serviço de Informação ao Cidadão (SIC), estabelece prazos e formas de atendimento às solicitações, define informações de interesse público a serem publicadas de forma ativa e prevê penalidades administrativas para descumprimento das normas.</w:t>
      </w:r>
    </w:p>
    <w:p w14:paraId="4007D68E" w14:textId="76148AE5" w:rsidR="00EB046A" w:rsidRPr="00EB046A" w:rsidRDefault="00EB046A" w:rsidP="00EB046A">
      <w:pPr>
        <w:jc w:val="both"/>
        <w:rPr>
          <w:rFonts w:ascii="Arial" w:hAnsi="Arial" w:cs="Arial"/>
        </w:rPr>
      </w:pPr>
    </w:p>
    <w:p w14:paraId="07BEE20D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  <w:b/>
          <w:bCs/>
        </w:rPr>
        <w:t>PARECER DO RELATOR</w:t>
      </w:r>
    </w:p>
    <w:p w14:paraId="40F2C5BE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Compete a esta Comissão analisar os aspectos constitucionais, legais, jurídicos e de técnica legislativa da proposição.</w:t>
      </w:r>
    </w:p>
    <w:p w14:paraId="3C98ECA1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Verifica-se que o projeto atende aos princípios constitucionais da publicidade, da legalidade, da eficiência e da transparência, estando em perfeita consonância com a Lei Federal nº 12.527/2011 (Lei de Acesso à Informação) e com o Decreto Federal nº 7.724/2012, que a regulamenta no âmbito do Poder Executivo Federal.</w:t>
      </w:r>
    </w:p>
    <w:p w14:paraId="51BAB7D3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O texto do projeto está redigido com clareza e coerência, respeitando a técnica legislativa e os parâmetros do Regimento Interno desta Casa de Leis. A proposta é de evidente interesse público e contribui para a consolidação da transparência e do controle social sobre os atos do Poder Legislativo Municipal.</w:t>
      </w:r>
    </w:p>
    <w:p w14:paraId="032B039B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lastRenderedPageBreak/>
        <w:t xml:space="preserve">Diante do exposto, opinamos </w:t>
      </w:r>
      <w:r w:rsidRPr="00EB046A">
        <w:rPr>
          <w:rFonts w:ascii="Arial" w:hAnsi="Arial" w:cs="Arial"/>
          <w:b/>
          <w:bCs/>
        </w:rPr>
        <w:t>pela legalidade, constitucionalidade e regular tramitação</w:t>
      </w:r>
      <w:r w:rsidRPr="00EB046A">
        <w:rPr>
          <w:rFonts w:ascii="Arial" w:hAnsi="Arial" w:cs="Arial"/>
        </w:rPr>
        <w:t xml:space="preserve"> do Projeto de Resolução nº 01/2025.</w:t>
      </w:r>
    </w:p>
    <w:p w14:paraId="2435FEA4" w14:textId="75E53AFA" w:rsidR="00EB046A" w:rsidRPr="00EB046A" w:rsidRDefault="00EB046A" w:rsidP="00EB046A">
      <w:pPr>
        <w:jc w:val="both"/>
        <w:rPr>
          <w:rFonts w:ascii="Arial" w:hAnsi="Arial" w:cs="Arial"/>
        </w:rPr>
      </w:pPr>
    </w:p>
    <w:p w14:paraId="4676AF4C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  <w:b/>
          <w:bCs/>
        </w:rPr>
        <w:t>CONCLUSÃO DA COMISSÃO</w:t>
      </w:r>
    </w:p>
    <w:p w14:paraId="522FDFA8" w14:textId="77777777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 xml:space="preserve">A Comissão de Justiça e Redação, reunida nesta data, </w:t>
      </w:r>
      <w:r w:rsidRPr="00EB046A">
        <w:rPr>
          <w:rFonts w:ascii="Arial" w:hAnsi="Arial" w:cs="Arial"/>
          <w:b/>
          <w:bCs/>
        </w:rPr>
        <w:t>aprova o parecer do relator</w:t>
      </w:r>
      <w:r w:rsidRPr="00EB046A">
        <w:rPr>
          <w:rFonts w:ascii="Arial" w:hAnsi="Arial" w:cs="Arial"/>
        </w:rPr>
        <w:t xml:space="preserve"> e manifesta-se </w:t>
      </w:r>
      <w:r w:rsidRPr="00EB046A">
        <w:rPr>
          <w:rFonts w:ascii="Arial" w:hAnsi="Arial" w:cs="Arial"/>
          <w:b/>
          <w:bCs/>
        </w:rPr>
        <w:t>favoravelmente à tramitação do Projeto de Resolução nº 01/2025</w:t>
      </w:r>
      <w:r w:rsidRPr="00EB046A">
        <w:rPr>
          <w:rFonts w:ascii="Arial" w:hAnsi="Arial" w:cs="Arial"/>
        </w:rPr>
        <w:t>, por estar em conformidade com os preceitos legais e regimentais vigentes.</w:t>
      </w:r>
    </w:p>
    <w:p w14:paraId="11A42333" w14:textId="3189288B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 xml:space="preserve">Sala das Comissões, </w:t>
      </w:r>
      <w:r w:rsidRPr="00EB046A">
        <w:rPr>
          <w:rFonts w:ascii="Arial" w:hAnsi="Arial" w:cs="Arial"/>
        </w:rPr>
        <w:t>23</w:t>
      </w:r>
      <w:r w:rsidRPr="00EB046A">
        <w:rPr>
          <w:rFonts w:ascii="Arial" w:hAnsi="Arial" w:cs="Arial"/>
        </w:rPr>
        <w:t xml:space="preserve"> de </w:t>
      </w:r>
      <w:r w:rsidRPr="00EB046A">
        <w:rPr>
          <w:rFonts w:ascii="Arial" w:hAnsi="Arial" w:cs="Arial"/>
        </w:rPr>
        <w:t>maio</w:t>
      </w:r>
      <w:r w:rsidRPr="00EB046A">
        <w:rPr>
          <w:rFonts w:ascii="Arial" w:hAnsi="Arial" w:cs="Arial"/>
        </w:rPr>
        <w:t xml:space="preserve"> de 2025.</w:t>
      </w:r>
    </w:p>
    <w:p w14:paraId="3513B7EF" w14:textId="77777777" w:rsidR="00EB046A" w:rsidRPr="00EB046A" w:rsidRDefault="00EB046A" w:rsidP="00EB046A">
      <w:pPr>
        <w:jc w:val="both"/>
        <w:rPr>
          <w:rFonts w:ascii="Arial" w:hAnsi="Arial" w:cs="Arial"/>
        </w:rPr>
      </w:pPr>
    </w:p>
    <w:p w14:paraId="7489ABC3" w14:textId="77777777" w:rsidR="00EB046A" w:rsidRPr="00EB046A" w:rsidRDefault="00EB046A" w:rsidP="00EB046A">
      <w:pPr>
        <w:jc w:val="both"/>
        <w:rPr>
          <w:rFonts w:ascii="Arial" w:hAnsi="Arial" w:cs="Arial"/>
          <w:b/>
          <w:bCs/>
        </w:rPr>
      </w:pPr>
      <w:r w:rsidRPr="00EB046A">
        <w:rPr>
          <w:rFonts w:ascii="Arial" w:hAnsi="Arial" w:cs="Arial"/>
          <w:b/>
          <w:bCs/>
        </w:rPr>
        <w:t>CLAUDIO ALAIN GUTERRES DO CARMO</w:t>
      </w:r>
    </w:p>
    <w:p w14:paraId="60E715F8" w14:textId="608F3D5E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Presidente</w:t>
      </w:r>
    </w:p>
    <w:p w14:paraId="07AD6B4F" w14:textId="77777777" w:rsidR="00EB046A" w:rsidRPr="00EB046A" w:rsidRDefault="00EB046A" w:rsidP="00EB046A">
      <w:pPr>
        <w:jc w:val="both"/>
        <w:rPr>
          <w:rFonts w:ascii="Arial" w:hAnsi="Arial" w:cs="Arial"/>
        </w:rPr>
      </w:pPr>
    </w:p>
    <w:p w14:paraId="7C4E2D42" w14:textId="77777777" w:rsidR="00EB046A" w:rsidRPr="00EB046A" w:rsidRDefault="00EB046A" w:rsidP="00EB046A">
      <w:pPr>
        <w:jc w:val="both"/>
        <w:rPr>
          <w:rFonts w:ascii="Arial" w:hAnsi="Arial" w:cs="Arial"/>
          <w:b/>
          <w:bCs/>
        </w:rPr>
      </w:pPr>
      <w:r w:rsidRPr="00EB046A">
        <w:rPr>
          <w:rFonts w:ascii="Arial" w:hAnsi="Arial" w:cs="Arial"/>
          <w:b/>
          <w:bCs/>
        </w:rPr>
        <w:t>CLAIRTON ANTONIO CAUDURO</w:t>
      </w:r>
    </w:p>
    <w:p w14:paraId="1C42BF03" w14:textId="5E2B2BA5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Relator</w:t>
      </w:r>
    </w:p>
    <w:p w14:paraId="6846372F" w14:textId="77777777" w:rsidR="00EB046A" w:rsidRPr="00EB046A" w:rsidRDefault="00EB046A" w:rsidP="00EB046A">
      <w:pPr>
        <w:jc w:val="both"/>
        <w:rPr>
          <w:rFonts w:ascii="Arial" w:hAnsi="Arial" w:cs="Arial"/>
        </w:rPr>
      </w:pPr>
    </w:p>
    <w:p w14:paraId="70EAA172" w14:textId="77777777" w:rsidR="00EB046A" w:rsidRPr="00EB046A" w:rsidRDefault="00EB046A" w:rsidP="00EB046A">
      <w:pPr>
        <w:jc w:val="both"/>
        <w:rPr>
          <w:rFonts w:ascii="Arial" w:hAnsi="Arial" w:cs="Arial"/>
          <w:b/>
          <w:bCs/>
        </w:rPr>
      </w:pPr>
      <w:r w:rsidRPr="00EB046A">
        <w:rPr>
          <w:rFonts w:ascii="Arial" w:hAnsi="Arial" w:cs="Arial"/>
          <w:b/>
          <w:bCs/>
        </w:rPr>
        <w:t>MICHELI ALVES DE LIMA</w:t>
      </w:r>
    </w:p>
    <w:p w14:paraId="47A6897E" w14:textId="68BFEFCC" w:rsidR="00EB046A" w:rsidRPr="00EB046A" w:rsidRDefault="00EB046A" w:rsidP="00EB046A">
      <w:pPr>
        <w:jc w:val="both"/>
        <w:rPr>
          <w:rFonts w:ascii="Arial" w:hAnsi="Arial" w:cs="Arial"/>
        </w:rPr>
      </w:pPr>
      <w:r w:rsidRPr="00EB046A">
        <w:rPr>
          <w:rFonts w:ascii="Arial" w:hAnsi="Arial" w:cs="Arial"/>
        </w:rPr>
        <w:t>Secretária</w:t>
      </w:r>
    </w:p>
    <w:p w14:paraId="5AF5717A" w14:textId="0FE57D34" w:rsidR="00EB046A" w:rsidRPr="00EB046A" w:rsidRDefault="00EB046A" w:rsidP="00EB046A">
      <w:pPr>
        <w:jc w:val="both"/>
        <w:rPr>
          <w:rFonts w:ascii="Arial" w:hAnsi="Arial" w:cs="Arial"/>
        </w:rPr>
      </w:pPr>
    </w:p>
    <w:sectPr w:rsidR="00EB046A" w:rsidRPr="00EB046A" w:rsidSect="00EB046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46A"/>
    <w:rsid w:val="0079142B"/>
    <w:rsid w:val="00EB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C194"/>
  <w15:chartTrackingRefBased/>
  <w15:docId w15:val="{45B6E6D7-7623-4F36-85FD-9A4F87B8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0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0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0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0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0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0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4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4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4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4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4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4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0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0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0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0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0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04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04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04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0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04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0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2025-05-23T13:46:00Z</cp:lastPrinted>
  <dcterms:created xsi:type="dcterms:W3CDTF">2025-05-23T13:45:00Z</dcterms:created>
  <dcterms:modified xsi:type="dcterms:W3CDTF">2025-05-23T13:47:00Z</dcterms:modified>
</cp:coreProperties>
</file>