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95EF" w14:textId="2FCEAA09" w:rsidR="002645F5" w:rsidRPr="00AF5C38" w:rsidRDefault="00000000" w:rsidP="00AF5C38">
      <w:pPr>
        <w:spacing w:after="0"/>
        <w:jc w:val="center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INDICAÇÃO Nº </w:t>
      </w:r>
      <w:r w:rsidR="00A664F5"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="005B5EE9">
        <w:rPr>
          <w:rFonts w:ascii="Times New Roman" w:hAnsi="Times New Roman"/>
          <w:b/>
          <w:color w:val="000000" w:themeColor="text1"/>
          <w:sz w:val="26"/>
          <w:szCs w:val="26"/>
        </w:rPr>
        <w:t>8</w:t>
      </w:r>
      <w:r w:rsidRPr="00AF5C38">
        <w:rPr>
          <w:rFonts w:ascii="Times New Roman" w:hAnsi="Times New Roman"/>
          <w:b/>
          <w:color w:val="000000" w:themeColor="text1"/>
          <w:sz w:val="26"/>
          <w:szCs w:val="26"/>
        </w:rPr>
        <w:t>/2025</w:t>
      </w:r>
    </w:p>
    <w:p w14:paraId="51CCA5D3" w14:textId="35E0570B" w:rsidR="002645F5" w:rsidRPr="00AF5C38" w:rsidRDefault="00000000" w:rsidP="00AF5C38">
      <w:pPr>
        <w:spacing w:after="0"/>
        <w:jc w:val="center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b/>
          <w:color w:val="000000" w:themeColor="text1"/>
          <w:sz w:val="26"/>
          <w:szCs w:val="26"/>
        </w:rPr>
        <w:t xml:space="preserve">Proponente: Altair </w:t>
      </w:r>
      <w:r w:rsidR="0098437E">
        <w:rPr>
          <w:rFonts w:ascii="Times New Roman" w:hAnsi="Times New Roman"/>
          <w:b/>
          <w:color w:val="000000" w:themeColor="text1"/>
          <w:sz w:val="26"/>
          <w:szCs w:val="26"/>
        </w:rPr>
        <w:t>Farias</w:t>
      </w:r>
      <w:r w:rsidRPr="00AF5C38">
        <w:rPr>
          <w:rFonts w:ascii="Times New Roman" w:hAnsi="Times New Roman"/>
          <w:b/>
          <w:color w:val="000000" w:themeColor="text1"/>
          <w:sz w:val="26"/>
          <w:szCs w:val="26"/>
        </w:rPr>
        <w:t>/UN</w:t>
      </w:r>
    </w:p>
    <w:p w14:paraId="33026BBE" w14:textId="77777777" w:rsidR="002645F5" w:rsidRPr="00AF5C38" w:rsidRDefault="002645F5">
      <w:pPr>
        <w:rPr>
          <w:color w:val="000000" w:themeColor="text1"/>
          <w:sz w:val="26"/>
          <w:szCs w:val="26"/>
        </w:rPr>
      </w:pPr>
    </w:p>
    <w:p w14:paraId="7EEC1490" w14:textId="0EB7C823" w:rsidR="002645F5" w:rsidRPr="00AF5C38" w:rsidRDefault="00000000" w:rsidP="005B5EE9">
      <w:pPr>
        <w:spacing w:after="0"/>
        <w:ind w:left="5103"/>
        <w:jc w:val="both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Indica ao Executivo Municipal </w:t>
      </w:r>
      <w:r w:rsidR="00AF5C38" w:rsidRPr="00AF5C38">
        <w:rPr>
          <w:rFonts w:ascii="Times New Roman" w:hAnsi="Times New Roman"/>
          <w:color w:val="000000" w:themeColor="text1"/>
          <w:sz w:val="26"/>
          <w:szCs w:val="26"/>
        </w:rPr>
        <w:t>o</w:t>
      </w: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 recapeamento asfáltico </w:t>
      </w:r>
      <w:r w:rsidR="005B5EE9">
        <w:rPr>
          <w:rFonts w:ascii="Times New Roman" w:hAnsi="Times New Roman"/>
          <w:color w:val="000000" w:themeColor="text1"/>
          <w:sz w:val="26"/>
          <w:szCs w:val="26"/>
        </w:rPr>
        <w:t>na rua Luís Pedro Fortunato Giusti, no</w:t>
      </w: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 bairro </w:t>
      </w:r>
      <w:r w:rsidR="005B5EE9">
        <w:rPr>
          <w:rFonts w:ascii="Times New Roman" w:hAnsi="Times New Roman"/>
          <w:color w:val="000000" w:themeColor="text1"/>
          <w:sz w:val="26"/>
          <w:szCs w:val="26"/>
        </w:rPr>
        <w:t>Vila Catarina</w:t>
      </w:r>
      <w:r w:rsidRPr="00AF5C3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1DDCF86" w14:textId="77777777" w:rsidR="002645F5" w:rsidRPr="00AF5C38" w:rsidRDefault="002645F5">
      <w:pPr>
        <w:rPr>
          <w:color w:val="000000" w:themeColor="text1"/>
          <w:sz w:val="26"/>
          <w:szCs w:val="26"/>
        </w:rPr>
      </w:pPr>
    </w:p>
    <w:p w14:paraId="435A3D81" w14:textId="516C76B4" w:rsidR="002645F5" w:rsidRDefault="00E036B6" w:rsidP="005B5EE9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000000"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O Vereador que abaixo subscreve, no uso de suas atribuições legais e regimentais, indica o envio de expediente ao Chefe do Poder Executivo Municipal, para que, através do departamento competente, estude a possibilidade de realizar recapeamento asfáltico sobre pedras irregulares </w:t>
      </w:r>
      <w:r w:rsidR="00AF5C38">
        <w:rPr>
          <w:rFonts w:ascii="Times New Roman" w:hAnsi="Times New Roman"/>
          <w:color w:val="000000" w:themeColor="text1"/>
          <w:sz w:val="26"/>
          <w:szCs w:val="26"/>
        </w:rPr>
        <w:t>(calçamento</w:t>
      </w:r>
      <w:r w:rsidR="00030668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5B5EE9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F5C3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B5EE9">
        <w:rPr>
          <w:rFonts w:ascii="Times New Roman" w:hAnsi="Times New Roman"/>
          <w:color w:val="000000" w:themeColor="text1"/>
          <w:sz w:val="26"/>
          <w:szCs w:val="26"/>
        </w:rPr>
        <w:t>na rua Luís Pedro Fortunato Giusti (paralela a BR 163), no</w:t>
      </w:r>
      <w:r w:rsidR="005B5EE9"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 bairro </w:t>
      </w:r>
      <w:r w:rsidR="005B5EE9">
        <w:rPr>
          <w:rFonts w:ascii="Times New Roman" w:hAnsi="Times New Roman"/>
          <w:color w:val="000000" w:themeColor="text1"/>
          <w:sz w:val="26"/>
          <w:szCs w:val="26"/>
        </w:rPr>
        <w:t>Vila Catarina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27C8A46" w14:textId="77777777" w:rsidR="005B5EE9" w:rsidRPr="00AF5C38" w:rsidRDefault="005B5EE9" w:rsidP="005B5EE9">
      <w:pPr>
        <w:spacing w:after="0"/>
        <w:jc w:val="both"/>
        <w:rPr>
          <w:color w:val="000000" w:themeColor="text1"/>
          <w:sz w:val="26"/>
          <w:szCs w:val="26"/>
        </w:rPr>
      </w:pPr>
    </w:p>
    <w:p w14:paraId="77F667E2" w14:textId="77777777" w:rsidR="002645F5" w:rsidRDefault="00000000" w:rsidP="00AF5C3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b/>
          <w:color w:val="000000" w:themeColor="text1"/>
          <w:sz w:val="26"/>
          <w:szCs w:val="26"/>
        </w:rPr>
        <w:t>JUSTIFICATIVA:</w:t>
      </w:r>
    </w:p>
    <w:p w14:paraId="00053E4B" w14:textId="77777777" w:rsidR="005B5EE9" w:rsidRDefault="005B5EE9" w:rsidP="00AF5C38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6052162" w14:textId="102B49AD" w:rsidR="005B5EE9" w:rsidRPr="005B5EE9" w:rsidRDefault="00E036B6" w:rsidP="005B5EE9">
      <w:pPr>
        <w:spacing w:after="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5B5EE9" w:rsidRPr="005B5EE9">
        <w:rPr>
          <w:rFonts w:ascii="Times New Roman" w:hAnsi="Times New Roman"/>
          <w:bCs/>
          <w:color w:val="000000" w:themeColor="text1"/>
          <w:sz w:val="26"/>
          <w:szCs w:val="26"/>
        </w:rPr>
        <w:t>A presente indicação se faz necessária diante das condições atuais da rua Luís Pedro Fortunato Giusti, que apresenta desgaste acentuado no calçamento de pedras irregulares, dificultando a circulação de veículos e comprometendo a segurança e o conforto dos moradores e usuários. O recapeamento asfáltico proporcionará maior durabilidade à via, melhor fluidez no tráfego e valorização da infraestrutura urbana do bairro Vila Catarina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1A83C473" w14:textId="77777777" w:rsidR="00AF5C38" w:rsidRPr="00AF5C38" w:rsidRDefault="00AF5C38">
      <w:pPr>
        <w:spacing w:after="0"/>
        <w:rPr>
          <w:color w:val="000000" w:themeColor="text1"/>
          <w:sz w:val="26"/>
          <w:szCs w:val="26"/>
        </w:rPr>
      </w:pPr>
    </w:p>
    <w:p w14:paraId="63B4A5BC" w14:textId="77777777" w:rsidR="002645F5" w:rsidRPr="00AF5C38" w:rsidRDefault="002645F5">
      <w:pPr>
        <w:rPr>
          <w:color w:val="000000" w:themeColor="text1"/>
          <w:sz w:val="26"/>
          <w:szCs w:val="26"/>
        </w:rPr>
      </w:pPr>
    </w:p>
    <w:p w14:paraId="2446FDA8" w14:textId="77777777" w:rsidR="002645F5" w:rsidRPr="00AF5C38" w:rsidRDefault="00000000" w:rsidP="00E036B6">
      <w:pPr>
        <w:spacing w:after="0"/>
        <w:ind w:firstLine="720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color w:val="000000" w:themeColor="text1"/>
          <w:sz w:val="26"/>
          <w:szCs w:val="26"/>
        </w:rPr>
        <w:t>Nestes Termos,</w:t>
      </w:r>
    </w:p>
    <w:p w14:paraId="527DE022" w14:textId="325F5F28" w:rsidR="002645F5" w:rsidRPr="00AF5C38" w:rsidRDefault="00E036B6">
      <w:pPr>
        <w:spacing w:after="0"/>
        <w:rPr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000000" w:rsidRPr="00AF5C38">
        <w:rPr>
          <w:rFonts w:ascii="Times New Roman" w:hAnsi="Times New Roman"/>
          <w:color w:val="000000" w:themeColor="text1"/>
          <w:sz w:val="26"/>
          <w:szCs w:val="26"/>
        </w:rPr>
        <w:t>Pede deferimento.</w:t>
      </w:r>
    </w:p>
    <w:p w14:paraId="050DD154" w14:textId="77777777" w:rsidR="00F76A32" w:rsidRDefault="00F76A32" w:rsidP="00AF5C38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20C6AD8" w14:textId="3C3EF760" w:rsidR="002645F5" w:rsidRPr="00AF5C38" w:rsidRDefault="00000000" w:rsidP="00AF5C38">
      <w:pPr>
        <w:spacing w:after="0"/>
        <w:jc w:val="right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Plenário Laurindo Flávio Scopel, </w:t>
      </w:r>
      <w:r w:rsidR="005B5EE9">
        <w:rPr>
          <w:rFonts w:ascii="Times New Roman" w:hAnsi="Times New Roman"/>
          <w:color w:val="000000" w:themeColor="text1"/>
          <w:sz w:val="26"/>
          <w:szCs w:val="26"/>
        </w:rPr>
        <w:t>12 de abril</w:t>
      </w:r>
      <w:r w:rsidR="00AF5C38"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 de</w:t>
      </w:r>
      <w:r w:rsidRPr="00AF5C38">
        <w:rPr>
          <w:rFonts w:ascii="Times New Roman" w:hAnsi="Times New Roman"/>
          <w:color w:val="000000" w:themeColor="text1"/>
          <w:sz w:val="26"/>
          <w:szCs w:val="26"/>
        </w:rPr>
        <w:t xml:space="preserve"> 2025.</w:t>
      </w:r>
    </w:p>
    <w:p w14:paraId="716BA8EC" w14:textId="77777777" w:rsidR="002645F5" w:rsidRDefault="002645F5">
      <w:pPr>
        <w:rPr>
          <w:color w:val="000000" w:themeColor="text1"/>
          <w:sz w:val="26"/>
          <w:szCs w:val="26"/>
        </w:rPr>
      </w:pPr>
    </w:p>
    <w:p w14:paraId="3683CE8B" w14:textId="77777777" w:rsidR="00AF5C38" w:rsidRPr="00AF5C38" w:rsidRDefault="00AF5C38">
      <w:pPr>
        <w:rPr>
          <w:color w:val="000000" w:themeColor="text1"/>
          <w:sz w:val="26"/>
          <w:szCs w:val="26"/>
        </w:rPr>
      </w:pPr>
    </w:p>
    <w:p w14:paraId="4A3C5860" w14:textId="3CE827E8" w:rsidR="002645F5" w:rsidRPr="00F76A32" w:rsidRDefault="00000000" w:rsidP="00AF5C38">
      <w:pPr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F76A3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Altair </w:t>
      </w:r>
      <w:r w:rsidR="0098437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Farias </w:t>
      </w:r>
    </w:p>
    <w:p w14:paraId="0817316C" w14:textId="77777777" w:rsidR="002645F5" w:rsidRPr="00AF5C38" w:rsidRDefault="00000000" w:rsidP="00AF5C38">
      <w:pPr>
        <w:spacing w:after="0"/>
        <w:jc w:val="center"/>
        <w:rPr>
          <w:color w:val="000000" w:themeColor="text1"/>
          <w:sz w:val="26"/>
          <w:szCs w:val="26"/>
        </w:rPr>
      </w:pPr>
      <w:r w:rsidRPr="00AF5C38">
        <w:rPr>
          <w:rFonts w:ascii="Times New Roman" w:hAnsi="Times New Roman"/>
          <w:color w:val="000000" w:themeColor="text1"/>
          <w:sz w:val="26"/>
          <w:szCs w:val="26"/>
        </w:rPr>
        <w:t>Vereador – UN</w:t>
      </w:r>
    </w:p>
    <w:sectPr w:rsidR="002645F5" w:rsidRPr="00AF5C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5297664">
    <w:abstractNumId w:val="8"/>
  </w:num>
  <w:num w:numId="2" w16cid:durableId="911425684">
    <w:abstractNumId w:val="6"/>
  </w:num>
  <w:num w:numId="3" w16cid:durableId="674696585">
    <w:abstractNumId w:val="5"/>
  </w:num>
  <w:num w:numId="4" w16cid:durableId="992681792">
    <w:abstractNumId w:val="4"/>
  </w:num>
  <w:num w:numId="5" w16cid:durableId="232861461">
    <w:abstractNumId w:val="7"/>
  </w:num>
  <w:num w:numId="6" w16cid:durableId="1168133725">
    <w:abstractNumId w:val="3"/>
  </w:num>
  <w:num w:numId="7" w16cid:durableId="316304338">
    <w:abstractNumId w:val="2"/>
  </w:num>
  <w:num w:numId="8" w16cid:durableId="576718633">
    <w:abstractNumId w:val="1"/>
  </w:num>
  <w:num w:numId="9" w16cid:durableId="11702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668"/>
    <w:rsid w:val="00034616"/>
    <w:rsid w:val="0006063C"/>
    <w:rsid w:val="000E5170"/>
    <w:rsid w:val="0015074B"/>
    <w:rsid w:val="0026095F"/>
    <w:rsid w:val="002645F5"/>
    <w:rsid w:val="0029639D"/>
    <w:rsid w:val="00326F90"/>
    <w:rsid w:val="00506DAC"/>
    <w:rsid w:val="005B5EE9"/>
    <w:rsid w:val="005B7791"/>
    <w:rsid w:val="005B7BE2"/>
    <w:rsid w:val="006F3741"/>
    <w:rsid w:val="007462A3"/>
    <w:rsid w:val="00813901"/>
    <w:rsid w:val="00855A95"/>
    <w:rsid w:val="008650A4"/>
    <w:rsid w:val="0098437E"/>
    <w:rsid w:val="009D7EE7"/>
    <w:rsid w:val="009F5509"/>
    <w:rsid w:val="00A664F5"/>
    <w:rsid w:val="00AA1D8D"/>
    <w:rsid w:val="00AF5C38"/>
    <w:rsid w:val="00B47730"/>
    <w:rsid w:val="00CB0664"/>
    <w:rsid w:val="00E036B6"/>
    <w:rsid w:val="00E170BD"/>
    <w:rsid w:val="00EB24A4"/>
    <w:rsid w:val="00F00BA9"/>
    <w:rsid w:val="00F76A32"/>
    <w:rsid w:val="00FA44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9D4BD"/>
  <w14:defaultImageDpi w14:val="300"/>
  <w15:docId w15:val="{B70A9853-C2AB-4657-84A3-CF41E472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PAULINHO BANDEIRA</cp:lastModifiedBy>
  <cp:revision>3</cp:revision>
  <dcterms:created xsi:type="dcterms:W3CDTF">2025-05-13T12:03:00Z</dcterms:created>
  <dcterms:modified xsi:type="dcterms:W3CDTF">2025-05-13T12:05:00Z</dcterms:modified>
  <cp:category/>
</cp:coreProperties>
</file>