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EB" w:rsidRPr="00590962" w:rsidRDefault="001918DD" w:rsidP="00590962">
      <w:pPr>
        <w:pStyle w:val="Ttulo"/>
        <w:spacing w:line="360" w:lineRule="auto"/>
        <w:ind w:firstLine="2835"/>
        <w:jc w:val="left"/>
        <w:rPr>
          <w:rFonts w:ascii="Garamond" w:eastAsia="Arial Unicode MS" w:hAnsi="Garamond" w:cs="Arial Unicode MS"/>
          <w:sz w:val="22"/>
          <w:szCs w:val="22"/>
          <w:u w:val="none"/>
        </w:rPr>
      </w:pPr>
      <w:r w:rsidRPr="00590962">
        <w:rPr>
          <w:rFonts w:ascii="Garamond" w:eastAsia="Arial Unicode MS" w:hAnsi="Garamond" w:cs="Arial Unicode MS"/>
          <w:sz w:val="22"/>
          <w:szCs w:val="22"/>
          <w:u w:val="none"/>
        </w:rPr>
        <w:t xml:space="preserve">PROJETO DE </w:t>
      </w:r>
      <w:r w:rsidR="002F561D" w:rsidRPr="00590962">
        <w:rPr>
          <w:rFonts w:ascii="Garamond" w:eastAsia="Arial Unicode MS" w:hAnsi="Garamond" w:cs="Arial Unicode MS"/>
          <w:sz w:val="22"/>
          <w:szCs w:val="22"/>
          <w:u w:val="none"/>
        </w:rPr>
        <w:t>L</w:t>
      </w:r>
      <w:r w:rsidR="00B109EB" w:rsidRPr="00590962">
        <w:rPr>
          <w:rFonts w:ascii="Garamond" w:eastAsia="Arial Unicode MS" w:hAnsi="Garamond" w:cs="Arial Unicode MS"/>
          <w:sz w:val="22"/>
          <w:szCs w:val="22"/>
          <w:u w:val="none"/>
        </w:rPr>
        <w:t xml:space="preserve">EI </w:t>
      </w:r>
      <w:proofErr w:type="gramStart"/>
      <w:r w:rsidR="00B109EB" w:rsidRPr="00590962">
        <w:rPr>
          <w:rFonts w:ascii="Garamond" w:eastAsia="Arial Unicode MS" w:hAnsi="Garamond" w:cs="Arial Unicode MS"/>
          <w:sz w:val="22"/>
          <w:szCs w:val="22"/>
          <w:u w:val="none"/>
        </w:rPr>
        <w:t>N.º</w:t>
      </w:r>
      <w:proofErr w:type="gramEnd"/>
      <w:r w:rsidR="00590962">
        <w:rPr>
          <w:rFonts w:ascii="Garamond" w:eastAsia="Arial Unicode MS" w:hAnsi="Garamond" w:cs="Arial Unicode MS"/>
          <w:sz w:val="22"/>
          <w:szCs w:val="22"/>
          <w:u w:val="none"/>
        </w:rPr>
        <w:t xml:space="preserve"> 057</w:t>
      </w:r>
      <w:r w:rsidR="00B109EB" w:rsidRPr="00590962">
        <w:rPr>
          <w:rFonts w:ascii="Garamond" w:eastAsia="Arial Unicode MS" w:hAnsi="Garamond" w:cs="Arial Unicode MS"/>
          <w:sz w:val="22"/>
          <w:szCs w:val="22"/>
          <w:u w:val="none"/>
        </w:rPr>
        <w:t>/20</w:t>
      </w:r>
      <w:r w:rsidR="00E04DE2" w:rsidRPr="00590962">
        <w:rPr>
          <w:rFonts w:ascii="Garamond" w:eastAsia="Arial Unicode MS" w:hAnsi="Garamond" w:cs="Arial Unicode MS"/>
          <w:sz w:val="22"/>
          <w:szCs w:val="22"/>
          <w:u w:val="none"/>
        </w:rPr>
        <w:t>2</w:t>
      </w:r>
      <w:r w:rsidR="00B51068" w:rsidRPr="00590962">
        <w:rPr>
          <w:rFonts w:ascii="Garamond" w:eastAsia="Arial Unicode MS" w:hAnsi="Garamond" w:cs="Arial Unicode MS"/>
          <w:sz w:val="22"/>
          <w:szCs w:val="22"/>
          <w:u w:val="none"/>
        </w:rPr>
        <w:t>3</w:t>
      </w:r>
      <w:r w:rsidR="00B109EB" w:rsidRPr="00590962">
        <w:rPr>
          <w:rFonts w:ascii="Garamond" w:eastAsia="Arial Unicode MS" w:hAnsi="Garamond" w:cs="Arial Unicode MS"/>
          <w:sz w:val="22"/>
          <w:szCs w:val="22"/>
          <w:u w:val="none"/>
        </w:rPr>
        <w:t>.</w:t>
      </w:r>
    </w:p>
    <w:p w:rsidR="0028724F" w:rsidRPr="00590962" w:rsidRDefault="0028724F" w:rsidP="00590962">
      <w:pPr>
        <w:spacing w:line="360" w:lineRule="auto"/>
        <w:ind w:right="538" w:firstLine="567"/>
        <w:jc w:val="both"/>
        <w:rPr>
          <w:rFonts w:ascii="Garamond" w:eastAsia="Arial Unicode MS" w:hAnsi="Garamond" w:cs="Arial Unicode MS"/>
          <w:bCs/>
          <w:sz w:val="22"/>
          <w:szCs w:val="22"/>
        </w:rPr>
      </w:pPr>
    </w:p>
    <w:p w:rsidR="00B51068" w:rsidRPr="00590962" w:rsidRDefault="00B51068" w:rsidP="00590962">
      <w:pPr>
        <w:spacing w:line="360" w:lineRule="auto"/>
        <w:ind w:left="2552" w:right="226"/>
        <w:jc w:val="both"/>
        <w:rPr>
          <w:rFonts w:ascii="Garamond" w:hAnsi="Garamond" w:cs="Calibri"/>
          <w:b/>
          <w:bCs/>
          <w:sz w:val="22"/>
          <w:szCs w:val="22"/>
        </w:rPr>
      </w:pPr>
      <w:r w:rsidRPr="00590962">
        <w:rPr>
          <w:rFonts w:ascii="Garamond" w:hAnsi="Garamond" w:cs="Calibri"/>
          <w:b/>
          <w:bCs/>
          <w:sz w:val="22"/>
          <w:szCs w:val="22"/>
          <w:u w:val="single"/>
        </w:rPr>
        <w:t>SÚMULA</w:t>
      </w:r>
      <w:r w:rsidRPr="00590962">
        <w:rPr>
          <w:rFonts w:ascii="Garamond" w:hAnsi="Garamond" w:cs="Calibri"/>
          <w:bCs/>
          <w:sz w:val="22"/>
          <w:szCs w:val="22"/>
        </w:rPr>
        <w:t>: Aprova o Desmembramento da Suburbana Chácara n° 63-B, criando a Quadra nº 452, com os Lotes 1, 2, 3 e prolongamento da Rua República Argentina e dá outras providências.</w:t>
      </w:r>
    </w:p>
    <w:p w:rsidR="006C37B3" w:rsidRPr="00590962" w:rsidRDefault="006C37B3" w:rsidP="00590962">
      <w:pPr>
        <w:spacing w:line="360" w:lineRule="auto"/>
        <w:ind w:left="2835"/>
        <w:jc w:val="both"/>
        <w:rPr>
          <w:rFonts w:ascii="Garamond" w:eastAsia="Arial Unicode MS" w:hAnsi="Garamond" w:cs="Arial Unicode MS"/>
          <w:color w:val="000000" w:themeColor="text1"/>
          <w:sz w:val="22"/>
          <w:szCs w:val="22"/>
        </w:rPr>
      </w:pPr>
    </w:p>
    <w:p w:rsidR="006B4D18" w:rsidRPr="00590962" w:rsidRDefault="006B4D18" w:rsidP="00590962">
      <w:pPr>
        <w:pStyle w:val="Ttulo"/>
        <w:spacing w:line="360" w:lineRule="auto"/>
        <w:jc w:val="both"/>
        <w:rPr>
          <w:rFonts w:ascii="Garamond" w:eastAsia="Arial Unicode MS" w:hAnsi="Garamond" w:cs="Arial Unicode MS"/>
          <w:b w:val="0"/>
          <w:color w:val="000000" w:themeColor="text1"/>
          <w:sz w:val="22"/>
          <w:szCs w:val="22"/>
          <w:u w:val="none"/>
        </w:rPr>
      </w:pPr>
      <w:r w:rsidRPr="00590962">
        <w:rPr>
          <w:rFonts w:ascii="Garamond" w:eastAsia="Arial Unicode MS" w:hAnsi="Garamond" w:cs="Arial Unicode MS"/>
          <w:color w:val="000000" w:themeColor="text1"/>
          <w:sz w:val="22"/>
          <w:szCs w:val="22"/>
          <w:u w:val="none"/>
        </w:rPr>
        <w:t>RICARDO ANTONIO ORTIÑA</w:t>
      </w:r>
      <w:r w:rsidRPr="00590962">
        <w:rPr>
          <w:rFonts w:ascii="Garamond" w:eastAsia="Arial Unicode MS" w:hAnsi="Garamond" w:cs="Arial Unicode MS"/>
          <w:b w:val="0"/>
          <w:color w:val="000000" w:themeColor="text1"/>
          <w:sz w:val="22"/>
          <w:szCs w:val="22"/>
          <w:u w:val="none"/>
        </w:rPr>
        <w:t xml:space="preserve">, Prefeito Municipal de Santo Antônio do Sudoeste, Estado do Paraná, no uso de suas atribuições legais, </w:t>
      </w:r>
      <w:r w:rsidRPr="00590962">
        <w:rPr>
          <w:rFonts w:ascii="Garamond" w:eastAsia="Arial Unicode MS" w:hAnsi="Garamond" w:cs="Arial Unicode MS"/>
          <w:color w:val="000000" w:themeColor="text1"/>
          <w:sz w:val="22"/>
          <w:szCs w:val="22"/>
          <w:u w:val="none"/>
        </w:rPr>
        <w:t>FAZ SABER</w:t>
      </w:r>
      <w:r w:rsidRPr="00590962">
        <w:rPr>
          <w:rFonts w:ascii="Garamond" w:eastAsia="Arial Unicode MS" w:hAnsi="Garamond" w:cs="Arial Unicode MS"/>
          <w:b w:val="0"/>
          <w:color w:val="000000" w:themeColor="text1"/>
          <w:sz w:val="22"/>
          <w:szCs w:val="22"/>
          <w:u w:val="none"/>
        </w:rPr>
        <w:t xml:space="preserve">, que a CÂMARA MUNICIPAL DE VEREADORES, </w:t>
      </w:r>
      <w:r w:rsidRPr="00590962">
        <w:rPr>
          <w:rFonts w:ascii="Garamond" w:eastAsia="Arial Unicode MS" w:hAnsi="Garamond" w:cs="Arial Unicode MS"/>
          <w:color w:val="000000" w:themeColor="text1"/>
          <w:sz w:val="22"/>
          <w:szCs w:val="22"/>
          <w:u w:val="none"/>
        </w:rPr>
        <w:t>APROVOU</w:t>
      </w:r>
      <w:r w:rsidRPr="00590962">
        <w:rPr>
          <w:rFonts w:ascii="Garamond" w:eastAsia="Arial Unicode MS" w:hAnsi="Garamond" w:cs="Arial Unicode MS"/>
          <w:b w:val="0"/>
          <w:color w:val="000000" w:themeColor="text1"/>
          <w:sz w:val="22"/>
          <w:szCs w:val="22"/>
          <w:u w:val="none"/>
        </w:rPr>
        <w:t xml:space="preserve"> e eu </w:t>
      </w:r>
      <w:r w:rsidRPr="00590962">
        <w:rPr>
          <w:rFonts w:ascii="Garamond" w:eastAsia="Arial Unicode MS" w:hAnsi="Garamond" w:cs="Arial Unicode MS"/>
          <w:color w:val="000000" w:themeColor="text1"/>
          <w:sz w:val="22"/>
          <w:szCs w:val="22"/>
          <w:u w:val="none"/>
        </w:rPr>
        <w:t>SANCIONO</w:t>
      </w:r>
      <w:r w:rsidRPr="00590962">
        <w:rPr>
          <w:rFonts w:ascii="Garamond" w:eastAsia="Arial Unicode MS" w:hAnsi="Garamond" w:cs="Arial Unicode MS"/>
          <w:b w:val="0"/>
          <w:color w:val="000000" w:themeColor="text1"/>
          <w:sz w:val="22"/>
          <w:szCs w:val="22"/>
          <w:u w:val="none"/>
        </w:rPr>
        <w:t xml:space="preserve"> a seguinte lei:</w:t>
      </w:r>
    </w:p>
    <w:p w:rsidR="00F616A0" w:rsidRPr="00590962" w:rsidRDefault="00F616A0" w:rsidP="00590962">
      <w:pPr>
        <w:spacing w:line="360" w:lineRule="auto"/>
        <w:ind w:firstLine="567"/>
        <w:jc w:val="both"/>
        <w:rPr>
          <w:rFonts w:ascii="Garamond" w:eastAsia="Arial Unicode MS" w:hAnsi="Garamond" w:cs="Arial Unicode MS"/>
          <w:color w:val="000000" w:themeColor="text1"/>
          <w:sz w:val="22"/>
          <w:szCs w:val="22"/>
        </w:rPr>
      </w:pPr>
    </w:p>
    <w:p w:rsidR="008266BA" w:rsidRPr="00590962" w:rsidRDefault="008266BA" w:rsidP="00590962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590962">
        <w:rPr>
          <w:rFonts w:ascii="Garamond" w:hAnsi="Garamond"/>
          <w:b/>
          <w:sz w:val="22"/>
          <w:szCs w:val="22"/>
        </w:rPr>
        <w:t>Art. 1º -</w:t>
      </w:r>
      <w:r w:rsidRPr="00590962">
        <w:rPr>
          <w:rFonts w:ascii="Garamond" w:hAnsi="Garamond"/>
          <w:sz w:val="22"/>
          <w:szCs w:val="22"/>
        </w:rPr>
        <w:t xml:space="preserve"> </w:t>
      </w:r>
      <w:r w:rsidR="00B51068" w:rsidRPr="00590962">
        <w:rPr>
          <w:rFonts w:ascii="Garamond" w:hAnsi="Garamond"/>
          <w:sz w:val="22"/>
          <w:szCs w:val="22"/>
        </w:rPr>
        <w:t xml:space="preserve">Fica aprovado o </w:t>
      </w:r>
      <w:r w:rsidR="00B51068" w:rsidRPr="00590962">
        <w:rPr>
          <w:rFonts w:ascii="Garamond" w:hAnsi="Garamond"/>
          <w:b/>
          <w:sz w:val="22"/>
          <w:szCs w:val="22"/>
        </w:rPr>
        <w:t>desmembramento da SUBURBANA CHÁCARA n° 63-B</w:t>
      </w:r>
      <w:r w:rsidR="00B51068" w:rsidRPr="00590962">
        <w:rPr>
          <w:rFonts w:ascii="Garamond" w:hAnsi="Garamond"/>
          <w:sz w:val="22"/>
          <w:szCs w:val="22"/>
        </w:rPr>
        <w:t xml:space="preserve">, com área total de 11.421,00 m², constante da </w:t>
      </w:r>
      <w:r w:rsidR="00B51068" w:rsidRPr="00590962">
        <w:rPr>
          <w:rFonts w:ascii="Garamond" w:hAnsi="Garamond"/>
          <w:color w:val="000000" w:themeColor="text1"/>
          <w:sz w:val="22"/>
          <w:szCs w:val="22"/>
        </w:rPr>
        <w:t xml:space="preserve">Matricula nº </w:t>
      </w:r>
      <w:r w:rsidR="0079218A" w:rsidRPr="00590962">
        <w:rPr>
          <w:rFonts w:ascii="Garamond" w:hAnsi="Garamond"/>
          <w:color w:val="000000" w:themeColor="text1"/>
          <w:sz w:val="22"/>
          <w:szCs w:val="22"/>
        </w:rPr>
        <w:t>16.462</w:t>
      </w:r>
      <w:r w:rsidR="00B51068" w:rsidRPr="00590962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B51068" w:rsidRPr="00590962">
        <w:rPr>
          <w:rFonts w:ascii="Garamond" w:hAnsi="Garamond"/>
          <w:sz w:val="22"/>
          <w:szCs w:val="22"/>
        </w:rPr>
        <w:t xml:space="preserve">livro 2, do Registro Geral de Imóveis desta cidade de propriedade da Sra. </w:t>
      </w:r>
      <w:r w:rsidR="00B51068" w:rsidRPr="00590962">
        <w:rPr>
          <w:rFonts w:ascii="Garamond" w:hAnsi="Garamond"/>
          <w:b/>
          <w:sz w:val="22"/>
          <w:szCs w:val="22"/>
        </w:rPr>
        <w:t xml:space="preserve">JURACY MARIA CARLOTO DE SÁ, </w:t>
      </w:r>
      <w:r w:rsidR="00B51068" w:rsidRPr="00590962">
        <w:rPr>
          <w:rFonts w:ascii="Garamond" w:hAnsi="Garamond"/>
          <w:sz w:val="22"/>
          <w:szCs w:val="22"/>
        </w:rPr>
        <w:t xml:space="preserve">brasileira, aposentada, separada, inscrita no CPF nº 814.359.759-87 e RG. 1.198.123-2, residente e domiciliada na Rua Presidente Vargas s/n, Bairro Princesa Isabel, </w:t>
      </w:r>
      <w:r w:rsidR="00B51068" w:rsidRPr="00590962">
        <w:rPr>
          <w:rFonts w:ascii="Garamond" w:hAnsi="Garamond"/>
          <w:color w:val="000000"/>
          <w:sz w:val="22"/>
          <w:szCs w:val="22"/>
        </w:rPr>
        <w:t xml:space="preserve">nesta cidade de Santo Antônio do Sudoeste-PR. </w:t>
      </w:r>
      <w:r w:rsidRPr="00590962">
        <w:rPr>
          <w:rFonts w:ascii="Garamond" w:hAnsi="Garamond"/>
          <w:sz w:val="22"/>
          <w:szCs w:val="22"/>
        </w:rPr>
        <w:t xml:space="preserve"> </w:t>
      </w:r>
      <w:r w:rsidR="00B51068" w:rsidRPr="00590962">
        <w:rPr>
          <w:rFonts w:ascii="Garamond" w:hAnsi="Garamond"/>
          <w:sz w:val="22"/>
          <w:szCs w:val="22"/>
        </w:rPr>
        <w:t>F</w:t>
      </w:r>
      <w:r w:rsidRPr="00590962">
        <w:rPr>
          <w:rFonts w:ascii="Garamond" w:hAnsi="Garamond"/>
          <w:sz w:val="22"/>
          <w:szCs w:val="22"/>
        </w:rPr>
        <w:t xml:space="preserve">ormando a Quadra nº </w:t>
      </w:r>
      <w:r w:rsidR="00B51068" w:rsidRPr="00590962">
        <w:rPr>
          <w:rFonts w:ascii="Garamond" w:hAnsi="Garamond"/>
          <w:sz w:val="22"/>
          <w:szCs w:val="22"/>
        </w:rPr>
        <w:t>452</w:t>
      </w:r>
      <w:r w:rsidRPr="00590962">
        <w:rPr>
          <w:rFonts w:ascii="Garamond" w:hAnsi="Garamond"/>
          <w:sz w:val="22"/>
          <w:szCs w:val="22"/>
        </w:rPr>
        <w:t>, com 0</w:t>
      </w:r>
      <w:r w:rsidR="00B51068" w:rsidRPr="00590962">
        <w:rPr>
          <w:rFonts w:ascii="Garamond" w:hAnsi="Garamond"/>
          <w:sz w:val="22"/>
          <w:szCs w:val="22"/>
        </w:rPr>
        <w:t>3</w:t>
      </w:r>
      <w:r w:rsidRPr="00590962">
        <w:rPr>
          <w:rFonts w:ascii="Garamond" w:hAnsi="Garamond"/>
          <w:sz w:val="22"/>
          <w:szCs w:val="22"/>
        </w:rPr>
        <w:t xml:space="preserve"> (</w:t>
      </w:r>
      <w:r w:rsidR="00B51068" w:rsidRPr="00590962">
        <w:rPr>
          <w:rFonts w:ascii="Garamond" w:hAnsi="Garamond"/>
          <w:sz w:val="22"/>
          <w:szCs w:val="22"/>
        </w:rPr>
        <w:t>três) lotes e o prolongamento da Rua República Argentina</w:t>
      </w:r>
      <w:r w:rsidRPr="00590962">
        <w:rPr>
          <w:rFonts w:ascii="Garamond" w:hAnsi="Garamond"/>
          <w:sz w:val="22"/>
          <w:szCs w:val="22"/>
        </w:rPr>
        <w:t xml:space="preserve">, perfazendo uma área total do imóvel de </w:t>
      </w:r>
      <w:r w:rsidR="00B51068" w:rsidRPr="00590962">
        <w:rPr>
          <w:rFonts w:ascii="Garamond" w:hAnsi="Garamond"/>
          <w:sz w:val="22"/>
          <w:szCs w:val="22"/>
        </w:rPr>
        <w:t>6.399,00</w:t>
      </w:r>
      <w:r w:rsidR="00862D34" w:rsidRPr="00590962">
        <w:rPr>
          <w:rFonts w:ascii="Garamond" w:hAnsi="Garamond"/>
          <w:sz w:val="22"/>
          <w:szCs w:val="22"/>
        </w:rPr>
        <w:t>m² (</w:t>
      </w:r>
      <w:r w:rsidR="00B51068" w:rsidRPr="00590962">
        <w:rPr>
          <w:rFonts w:ascii="Garamond" w:hAnsi="Garamond"/>
          <w:sz w:val="22"/>
          <w:szCs w:val="22"/>
        </w:rPr>
        <w:t xml:space="preserve">seis </w:t>
      </w:r>
      <w:r w:rsidR="00737BF7" w:rsidRPr="00590962">
        <w:rPr>
          <w:rFonts w:ascii="Garamond" w:hAnsi="Garamond"/>
          <w:sz w:val="22"/>
          <w:szCs w:val="22"/>
        </w:rPr>
        <w:t>mil e</w:t>
      </w:r>
      <w:r w:rsidR="00B51068" w:rsidRPr="00590962">
        <w:rPr>
          <w:rFonts w:ascii="Garamond" w:hAnsi="Garamond"/>
          <w:sz w:val="22"/>
          <w:szCs w:val="22"/>
        </w:rPr>
        <w:t xml:space="preserve"> trezentos e</w:t>
      </w:r>
      <w:r w:rsidR="00737BF7" w:rsidRPr="00590962">
        <w:rPr>
          <w:rFonts w:ascii="Garamond" w:hAnsi="Garamond"/>
          <w:sz w:val="22"/>
          <w:szCs w:val="22"/>
        </w:rPr>
        <w:t xml:space="preserve"> noventa e nove metros quadrados</w:t>
      </w:r>
      <w:r w:rsidRPr="00590962">
        <w:rPr>
          <w:rFonts w:ascii="Garamond" w:hAnsi="Garamond" w:cs="Arial"/>
          <w:sz w:val="22"/>
          <w:szCs w:val="22"/>
        </w:rPr>
        <w:t xml:space="preserve">), da planta geral da cidade de Santo Antônio do Sudoeste – </w:t>
      </w:r>
      <w:r w:rsidR="00B51068" w:rsidRPr="00590962">
        <w:rPr>
          <w:rFonts w:ascii="Garamond" w:hAnsi="Garamond" w:cs="Arial"/>
          <w:sz w:val="22"/>
          <w:szCs w:val="22"/>
        </w:rPr>
        <w:t xml:space="preserve">PR, </w:t>
      </w:r>
      <w:r w:rsidR="00B51068" w:rsidRPr="00590962">
        <w:rPr>
          <w:rFonts w:ascii="Garamond" w:hAnsi="Garamond"/>
          <w:sz w:val="22"/>
          <w:szCs w:val="22"/>
        </w:rPr>
        <w:t>assim</w:t>
      </w:r>
      <w:r w:rsidRPr="00590962">
        <w:rPr>
          <w:rFonts w:ascii="Garamond" w:hAnsi="Garamond"/>
          <w:sz w:val="22"/>
          <w:szCs w:val="22"/>
        </w:rPr>
        <w:t xml:space="preserve"> distribuídos:</w:t>
      </w:r>
    </w:p>
    <w:p w:rsidR="008266BA" w:rsidRPr="00590962" w:rsidRDefault="008266BA" w:rsidP="00590962">
      <w:pPr>
        <w:spacing w:line="360" w:lineRule="auto"/>
        <w:ind w:right="226"/>
        <w:jc w:val="both"/>
        <w:rPr>
          <w:rFonts w:ascii="Garamond" w:hAnsi="Garamond"/>
          <w:sz w:val="22"/>
          <w:szCs w:val="22"/>
        </w:rPr>
      </w:pPr>
    </w:p>
    <w:p w:rsidR="008266BA" w:rsidRPr="00590962" w:rsidRDefault="008266BA" w:rsidP="00590962">
      <w:pPr>
        <w:spacing w:line="360" w:lineRule="auto"/>
        <w:ind w:right="226"/>
        <w:rPr>
          <w:rFonts w:ascii="Garamond" w:hAnsi="Garamond"/>
          <w:b/>
          <w:sz w:val="22"/>
          <w:szCs w:val="22"/>
          <w:u w:val="single"/>
        </w:rPr>
      </w:pPr>
      <w:r w:rsidRPr="00590962">
        <w:rPr>
          <w:rFonts w:ascii="Garamond" w:hAnsi="Garamond"/>
          <w:b/>
          <w:sz w:val="22"/>
          <w:szCs w:val="22"/>
          <w:u w:val="single"/>
        </w:rPr>
        <w:t>A) PARCELAMENTO DA ÁREA:</w:t>
      </w:r>
    </w:p>
    <w:p w:rsidR="008266BA" w:rsidRPr="00590962" w:rsidRDefault="008266BA" w:rsidP="00590962">
      <w:pPr>
        <w:spacing w:line="360" w:lineRule="auto"/>
        <w:ind w:right="226"/>
        <w:rPr>
          <w:rFonts w:ascii="Garamond" w:hAnsi="Garamond"/>
          <w:sz w:val="22"/>
          <w:szCs w:val="22"/>
        </w:rPr>
      </w:pPr>
      <w:r w:rsidRPr="00590962">
        <w:rPr>
          <w:rFonts w:ascii="Garamond" w:hAnsi="Garamond"/>
          <w:b/>
          <w:sz w:val="22"/>
          <w:szCs w:val="22"/>
        </w:rPr>
        <w:t xml:space="preserve">I </w:t>
      </w:r>
      <w:r w:rsidRPr="00590962">
        <w:rPr>
          <w:rFonts w:ascii="Garamond" w:hAnsi="Garamond"/>
          <w:sz w:val="22"/>
          <w:szCs w:val="22"/>
        </w:rPr>
        <w:t xml:space="preserve">– Área </w:t>
      </w:r>
      <w:r w:rsidR="007D043E" w:rsidRPr="00590962">
        <w:rPr>
          <w:rFonts w:ascii="Garamond" w:hAnsi="Garamond"/>
          <w:sz w:val="22"/>
          <w:szCs w:val="22"/>
        </w:rPr>
        <w:t>Desmembrada</w:t>
      </w:r>
      <w:r w:rsidRPr="00590962">
        <w:rPr>
          <w:rFonts w:ascii="Garamond" w:hAnsi="Garamond"/>
          <w:sz w:val="22"/>
          <w:szCs w:val="22"/>
        </w:rPr>
        <w:t xml:space="preserve">: </w:t>
      </w:r>
      <w:r w:rsidR="00737BF7" w:rsidRPr="00590962">
        <w:rPr>
          <w:rFonts w:ascii="Garamond" w:hAnsi="Garamond"/>
          <w:sz w:val="22"/>
          <w:szCs w:val="22"/>
        </w:rPr>
        <w:t>6.399,00</w:t>
      </w:r>
      <w:r w:rsidR="00862D34" w:rsidRPr="00590962">
        <w:rPr>
          <w:rFonts w:ascii="Garamond" w:hAnsi="Garamond"/>
          <w:sz w:val="22"/>
          <w:szCs w:val="22"/>
        </w:rPr>
        <w:t>m²;</w:t>
      </w:r>
    </w:p>
    <w:p w:rsidR="008266BA" w:rsidRPr="00590962" w:rsidRDefault="008266BA" w:rsidP="00590962">
      <w:pPr>
        <w:spacing w:line="360" w:lineRule="auto"/>
        <w:ind w:right="226"/>
        <w:rPr>
          <w:rFonts w:ascii="Garamond" w:hAnsi="Garamond"/>
          <w:sz w:val="22"/>
          <w:szCs w:val="22"/>
        </w:rPr>
      </w:pPr>
      <w:r w:rsidRPr="00590962">
        <w:rPr>
          <w:rFonts w:ascii="Garamond" w:hAnsi="Garamond"/>
          <w:b/>
          <w:sz w:val="22"/>
          <w:szCs w:val="22"/>
        </w:rPr>
        <w:t>II</w:t>
      </w:r>
      <w:r w:rsidRPr="00590962">
        <w:rPr>
          <w:rFonts w:ascii="Garamond" w:hAnsi="Garamond"/>
          <w:sz w:val="22"/>
          <w:szCs w:val="22"/>
        </w:rPr>
        <w:t xml:space="preserve"> – Área de Lotes: </w:t>
      </w:r>
      <w:r w:rsidR="00737BF7" w:rsidRPr="00590962">
        <w:rPr>
          <w:rFonts w:ascii="Garamond" w:hAnsi="Garamond"/>
          <w:sz w:val="22"/>
          <w:szCs w:val="22"/>
        </w:rPr>
        <w:t>4.779,00</w:t>
      </w:r>
      <w:r w:rsidR="00BE6E0B" w:rsidRPr="00590962">
        <w:rPr>
          <w:rFonts w:ascii="Garamond" w:hAnsi="Garamond"/>
          <w:sz w:val="22"/>
          <w:szCs w:val="22"/>
        </w:rPr>
        <w:t>m²</w:t>
      </w:r>
      <w:r w:rsidR="00862D34" w:rsidRPr="00590962">
        <w:rPr>
          <w:rFonts w:ascii="Garamond" w:hAnsi="Garamond"/>
          <w:sz w:val="22"/>
          <w:szCs w:val="22"/>
        </w:rPr>
        <w:t>;</w:t>
      </w:r>
    </w:p>
    <w:p w:rsidR="0079218A" w:rsidRPr="00590962" w:rsidRDefault="0079218A" w:rsidP="00590962">
      <w:pPr>
        <w:spacing w:line="360" w:lineRule="auto"/>
        <w:ind w:right="226"/>
        <w:rPr>
          <w:rFonts w:ascii="Garamond" w:hAnsi="Garamond"/>
          <w:sz w:val="22"/>
          <w:szCs w:val="22"/>
        </w:rPr>
      </w:pPr>
      <w:r w:rsidRPr="00590962">
        <w:rPr>
          <w:rFonts w:ascii="Garamond" w:hAnsi="Garamond"/>
          <w:b/>
          <w:sz w:val="22"/>
          <w:szCs w:val="22"/>
        </w:rPr>
        <w:t>III -</w:t>
      </w:r>
      <w:r w:rsidRPr="00590962">
        <w:rPr>
          <w:rFonts w:ascii="Garamond" w:hAnsi="Garamond"/>
          <w:sz w:val="22"/>
          <w:szCs w:val="22"/>
        </w:rPr>
        <w:t xml:space="preserve"> </w:t>
      </w:r>
      <w:r w:rsidRPr="00590962">
        <w:rPr>
          <w:rFonts w:ascii="Garamond" w:hAnsi="Garamond"/>
          <w:sz w:val="22"/>
          <w:szCs w:val="22"/>
        </w:rPr>
        <w:t>Área de Circulação (Arruamento):</w:t>
      </w:r>
      <w:r w:rsidRPr="00590962">
        <w:rPr>
          <w:rFonts w:ascii="Garamond" w:hAnsi="Garamond"/>
          <w:sz w:val="22"/>
          <w:szCs w:val="22"/>
        </w:rPr>
        <w:t>1.620,00m²</w:t>
      </w:r>
    </w:p>
    <w:p w:rsidR="00613661" w:rsidRPr="00590962" w:rsidRDefault="00613661" w:rsidP="00590962">
      <w:pPr>
        <w:spacing w:line="360" w:lineRule="auto"/>
        <w:rPr>
          <w:rFonts w:ascii="Garamond" w:hAnsi="Garamond"/>
          <w:sz w:val="22"/>
          <w:szCs w:val="22"/>
        </w:rPr>
      </w:pPr>
    </w:p>
    <w:p w:rsidR="00613661" w:rsidRPr="00590962" w:rsidRDefault="00613661" w:rsidP="00590962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590962">
        <w:rPr>
          <w:rFonts w:ascii="Garamond" w:hAnsi="Garamond"/>
          <w:b/>
          <w:sz w:val="22"/>
          <w:szCs w:val="22"/>
        </w:rPr>
        <w:t>Art. 2</w:t>
      </w:r>
      <w:proofErr w:type="gramStart"/>
      <w:r w:rsidRPr="00590962">
        <w:rPr>
          <w:rFonts w:ascii="Garamond" w:hAnsi="Garamond"/>
          <w:b/>
          <w:sz w:val="22"/>
          <w:szCs w:val="22"/>
        </w:rPr>
        <w:t>º</w:t>
      </w:r>
      <w:r w:rsidRPr="00590962">
        <w:rPr>
          <w:rFonts w:ascii="Garamond" w:hAnsi="Garamond"/>
          <w:sz w:val="22"/>
          <w:szCs w:val="22"/>
        </w:rPr>
        <w:t xml:space="preserve">  -</w:t>
      </w:r>
      <w:proofErr w:type="gramEnd"/>
      <w:r w:rsidRPr="00590962">
        <w:rPr>
          <w:rFonts w:ascii="Garamond" w:hAnsi="Garamond"/>
          <w:sz w:val="22"/>
          <w:szCs w:val="22"/>
        </w:rPr>
        <w:t xml:space="preserve">  Com o referido desmembramento fica criado </w:t>
      </w:r>
      <w:r w:rsidR="004F18B7" w:rsidRPr="00590962">
        <w:rPr>
          <w:rFonts w:ascii="Garamond" w:hAnsi="Garamond"/>
          <w:sz w:val="22"/>
          <w:szCs w:val="22"/>
        </w:rPr>
        <w:t>a Quadra nº</w:t>
      </w:r>
      <w:r w:rsidR="00737BF7" w:rsidRPr="00590962">
        <w:rPr>
          <w:rFonts w:ascii="Garamond" w:hAnsi="Garamond"/>
          <w:sz w:val="22"/>
          <w:szCs w:val="22"/>
        </w:rPr>
        <w:t>452</w:t>
      </w:r>
      <w:r w:rsidR="004F18B7" w:rsidRPr="00590962">
        <w:rPr>
          <w:rFonts w:ascii="Garamond" w:hAnsi="Garamond"/>
          <w:sz w:val="22"/>
          <w:szCs w:val="22"/>
        </w:rPr>
        <w:t xml:space="preserve">, com </w:t>
      </w:r>
      <w:r w:rsidRPr="00590962">
        <w:rPr>
          <w:rFonts w:ascii="Garamond" w:hAnsi="Garamond"/>
          <w:sz w:val="22"/>
          <w:szCs w:val="22"/>
        </w:rPr>
        <w:t>os seguintes L</w:t>
      </w:r>
      <w:r w:rsidR="004F18B7" w:rsidRPr="00590962">
        <w:rPr>
          <w:rFonts w:ascii="Garamond" w:hAnsi="Garamond"/>
          <w:sz w:val="22"/>
          <w:szCs w:val="22"/>
        </w:rPr>
        <w:t>otes:</w:t>
      </w:r>
    </w:p>
    <w:p w:rsidR="00613661" w:rsidRPr="00590962" w:rsidRDefault="00613661" w:rsidP="00590962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590962">
        <w:rPr>
          <w:rFonts w:ascii="Garamond" w:hAnsi="Garamond"/>
          <w:b/>
          <w:sz w:val="22"/>
          <w:szCs w:val="22"/>
        </w:rPr>
        <w:t>I - Lote Urbano nº 1</w:t>
      </w:r>
      <w:r w:rsidRPr="00590962">
        <w:rPr>
          <w:rFonts w:ascii="Garamond" w:hAnsi="Garamond"/>
          <w:sz w:val="22"/>
          <w:szCs w:val="22"/>
        </w:rPr>
        <w:t xml:space="preserve">, da Quadra nº </w:t>
      </w:r>
      <w:r w:rsidR="00737BF7" w:rsidRPr="00590962">
        <w:rPr>
          <w:rFonts w:ascii="Garamond" w:hAnsi="Garamond"/>
          <w:sz w:val="22"/>
          <w:szCs w:val="22"/>
        </w:rPr>
        <w:t>452</w:t>
      </w:r>
      <w:r w:rsidRPr="00590962">
        <w:rPr>
          <w:rFonts w:ascii="Garamond" w:hAnsi="Garamond"/>
          <w:sz w:val="22"/>
          <w:szCs w:val="22"/>
        </w:rPr>
        <w:t xml:space="preserve">, com área de </w:t>
      </w:r>
      <w:r w:rsidR="00737BF7" w:rsidRPr="00590962">
        <w:rPr>
          <w:rFonts w:ascii="Garamond" w:hAnsi="Garamond"/>
          <w:sz w:val="22"/>
          <w:szCs w:val="22"/>
        </w:rPr>
        <w:t>3.111,50m²</w:t>
      </w:r>
      <w:r w:rsidRPr="00590962">
        <w:rPr>
          <w:rFonts w:ascii="Garamond" w:hAnsi="Garamond"/>
          <w:sz w:val="22"/>
          <w:szCs w:val="22"/>
        </w:rPr>
        <w:t xml:space="preserve"> (</w:t>
      </w:r>
      <w:r w:rsidR="00737BF7" w:rsidRPr="00590962">
        <w:rPr>
          <w:rFonts w:ascii="Garamond" w:hAnsi="Garamond"/>
          <w:sz w:val="22"/>
          <w:szCs w:val="22"/>
        </w:rPr>
        <w:t xml:space="preserve">três mil cento e onze metros quadrados e cinquenta decímetros </w:t>
      </w:r>
      <w:r w:rsidRPr="00590962">
        <w:rPr>
          <w:rFonts w:ascii="Garamond" w:hAnsi="Garamond"/>
          <w:sz w:val="22"/>
          <w:szCs w:val="22"/>
        </w:rPr>
        <w:t>quadrados) conforme mapas em anexo;</w:t>
      </w:r>
    </w:p>
    <w:p w:rsidR="00613661" w:rsidRPr="00590962" w:rsidRDefault="00613661" w:rsidP="00590962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590962">
        <w:rPr>
          <w:rFonts w:ascii="Garamond" w:hAnsi="Garamond"/>
          <w:b/>
          <w:sz w:val="22"/>
          <w:szCs w:val="22"/>
        </w:rPr>
        <w:t>II - Lote Urbano nº 2</w:t>
      </w:r>
      <w:r w:rsidRPr="00590962">
        <w:rPr>
          <w:rFonts w:ascii="Garamond" w:hAnsi="Garamond"/>
          <w:sz w:val="22"/>
          <w:szCs w:val="22"/>
        </w:rPr>
        <w:t xml:space="preserve">, da Quadra nº </w:t>
      </w:r>
      <w:r w:rsidR="00737BF7" w:rsidRPr="00590962">
        <w:rPr>
          <w:rFonts w:ascii="Garamond" w:hAnsi="Garamond"/>
          <w:sz w:val="22"/>
          <w:szCs w:val="22"/>
        </w:rPr>
        <w:t>452</w:t>
      </w:r>
      <w:r w:rsidRPr="00590962">
        <w:rPr>
          <w:rFonts w:ascii="Garamond" w:hAnsi="Garamond"/>
          <w:sz w:val="22"/>
          <w:szCs w:val="22"/>
        </w:rPr>
        <w:t xml:space="preserve">, com área de </w:t>
      </w:r>
      <w:r w:rsidR="00737BF7" w:rsidRPr="00590962">
        <w:rPr>
          <w:rFonts w:ascii="Garamond" w:hAnsi="Garamond"/>
          <w:sz w:val="22"/>
          <w:szCs w:val="22"/>
        </w:rPr>
        <w:t>1.400,00m²</w:t>
      </w:r>
      <w:r w:rsidRPr="00590962">
        <w:rPr>
          <w:rFonts w:ascii="Garamond" w:hAnsi="Garamond"/>
          <w:sz w:val="22"/>
          <w:szCs w:val="22"/>
        </w:rPr>
        <w:t xml:space="preserve"> (</w:t>
      </w:r>
      <w:r w:rsidR="00737BF7" w:rsidRPr="00590962">
        <w:rPr>
          <w:rFonts w:ascii="Garamond" w:hAnsi="Garamond"/>
          <w:sz w:val="22"/>
          <w:szCs w:val="22"/>
        </w:rPr>
        <w:t>um mil e quatrocentos</w:t>
      </w:r>
      <w:r w:rsidRPr="00590962">
        <w:rPr>
          <w:rFonts w:ascii="Garamond" w:hAnsi="Garamond"/>
          <w:sz w:val="22"/>
          <w:szCs w:val="22"/>
        </w:rPr>
        <w:t xml:space="preserve"> </w:t>
      </w:r>
      <w:r w:rsidR="004F18B7" w:rsidRPr="00590962">
        <w:rPr>
          <w:rFonts w:ascii="Garamond" w:hAnsi="Garamond"/>
          <w:sz w:val="22"/>
          <w:szCs w:val="22"/>
        </w:rPr>
        <w:t>metros quadrados</w:t>
      </w:r>
      <w:r w:rsidRPr="00590962">
        <w:rPr>
          <w:rFonts w:ascii="Garamond" w:hAnsi="Garamond"/>
          <w:sz w:val="22"/>
          <w:szCs w:val="22"/>
        </w:rPr>
        <w:t>) conforme mapas em anexo;</w:t>
      </w:r>
    </w:p>
    <w:p w:rsidR="00737BF7" w:rsidRPr="00590962" w:rsidRDefault="00737BF7" w:rsidP="00590962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590962">
        <w:rPr>
          <w:rFonts w:ascii="Garamond" w:hAnsi="Garamond"/>
          <w:b/>
          <w:sz w:val="22"/>
          <w:szCs w:val="22"/>
        </w:rPr>
        <w:t>III – Lote Urbano nº 3</w:t>
      </w:r>
      <w:r w:rsidRPr="00590962">
        <w:rPr>
          <w:rFonts w:ascii="Garamond" w:hAnsi="Garamond"/>
          <w:sz w:val="22"/>
          <w:szCs w:val="22"/>
        </w:rPr>
        <w:t>, da Quadra nº 452, com área de 267,50m² (duzentos e sessenta e sete metros quadrados e cinquenta decímetros quadrados).</w:t>
      </w:r>
    </w:p>
    <w:p w:rsidR="00737BF7" w:rsidRPr="00590962" w:rsidRDefault="00737BF7" w:rsidP="00590962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590962">
        <w:rPr>
          <w:rFonts w:ascii="Garamond" w:hAnsi="Garamond"/>
          <w:b/>
          <w:sz w:val="22"/>
          <w:szCs w:val="22"/>
        </w:rPr>
        <w:t>IV – Prolongamento da Rua República Argentina</w:t>
      </w:r>
      <w:r w:rsidRPr="00590962">
        <w:rPr>
          <w:rFonts w:ascii="Garamond" w:hAnsi="Garamond"/>
          <w:sz w:val="22"/>
          <w:szCs w:val="22"/>
        </w:rPr>
        <w:t>, com área de 1.620,00 (um mil e seiscentos e vinte metros quadrados).</w:t>
      </w:r>
    </w:p>
    <w:p w:rsidR="004F18B7" w:rsidRPr="00590962" w:rsidRDefault="004F18B7" w:rsidP="00590962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4F18B7" w:rsidRPr="00590962" w:rsidRDefault="004F18B7" w:rsidP="00590962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8266BA" w:rsidRPr="00590962" w:rsidRDefault="000F70EE" w:rsidP="00590962">
      <w:pPr>
        <w:spacing w:line="360" w:lineRule="auto"/>
        <w:ind w:right="226"/>
        <w:jc w:val="both"/>
        <w:rPr>
          <w:rFonts w:ascii="Garamond" w:hAnsi="Garamond"/>
          <w:sz w:val="22"/>
          <w:szCs w:val="22"/>
        </w:rPr>
      </w:pPr>
      <w:r w:rsidRPr="00590962">
        <w:rPr>
          <w:rFonts w:ascii="Garamond" w:hAnsi="Garamond"/>
          <w:b/>
          <w:sz w:val="22"/>
          <w:szCs w:val="22"/>
        </w:rPr>
        <w:lastRenderedPageBreak/>
        <w:t xml:space="preserve">Art. </w:t>
      </w:r>
      <w:r w:rsidR="00737BF7" w:rsidRPr="00590962">
        <w:rPr>
          <w:rFonts w:ascii="Garamond" w:hAnsi="Garamond"/>
          <w:b/>
          <w:sz w:val="22"/>
          <w:szCs w:val="22"/>
        </w:rPr>
        <w:t>3</w:t>
      </w:r>
      <w:r w:rsidR="008266BA" w:rsidRPr="00590962">
        <w:rPr>
          <w:rFonts w:ascii="Garamond" w:hAnsi="Garamond"/>
          <w:b/>
          <w:sz w:val="22"/>
          <w:szCs w:val="22"/>
        </w:rPr>
        <w:t>º</w:t>
      </w:r>
      <w:r w:rsidR="008266BA" w:rsidRPr="00590962">
        <w:rPr>
          <w:rFonts w:ascii="Garamond" w:hAnsi="Garamond"/>
          <w:sz w:val="22"/>
          <w:szCs w:val="22"/>
        </w:rPr>
        <w:t xml:space="preserve"> - A área </w:t>
      </w:r>
      <w:r w:rsidR="007D043E" w:rsidRPr="00590962">
        <w:rPr>
          <w:rFonts w:ascii="Garamond" w:hAnsi="Garamond"/>
          <w:sz w:val="22"/>
          <w:szCs w:val="22"/>
        </w:rPr>
        <w:t xml:space="preserve">objeto </w:t>
      </w:r>
      <w:r w:rsidR="008266BA" w:rsidRPr="00590962">
        <w:rPr>
          <w:rFonts w:ascii="Garamond" w:hAnsi="Garamond"/>
          <w:sz w:val="22"/>
          <w:szCs w:val="22"/>
        </w:rPr>
        <w:t xml:space="preserve">do desmembramento </w:t>
      </w:r>
      <w:r w:rsidR="007D043E" w:rsidRPr="00590962">
        <w:rPr>
          <w:rFonts w:ascii="Garamond" w:hAnsi="Garamond"/>
          <w:sz w:val="22"/>
          <w:szCs w:val="22"/>
        </w:rPr>
        <w:t xml:space="preserve">aprovado pela presente lei, tem por objeto a regularização de situação preexistente, e </w:t>
      </w:r>
      <w:r w:rsidR="008266BA" w:rsidRPr="00590962">
        <w:rPr>
          <w:rFonts w:ascii="Garamond" w:hAnsi="Garamond"/>
          <w:sz w:val="22"/>
          <w:szCs w:val="22"/>
        </w:rPr>
        <w:t xml:space="preserve">faz parte do perímetro urbano do Município de Santo Antônio do Sudoeste </w:t>
      </w:r>
      <w:r w:rsidR="007D043E" w:rsidRPr="00590962">
        <w:rPr>
          <w:rFonts w:ascii="Garamond" w:hAnsi="Garamond"/>
          <w:sz w:val="22"/>
          <w:szCs w:val="22"/>
        </w:rPr>
        <w:t>–</w:t>
      </w:r>
      <w:r w:rsidR="008266BA" w:rsidRPr="00590962">
        <w:rPr>
          <w:rFonts w:ascii="Garamond" w:hAnsi="Garamond"/>
          <w:sz w:val="22"/>
          <w:szCs w:val="22"/>
        </w:rPr>
        <w:t xml:space="preserve"> PR</w:t>
      </w:r>
      <w:r w:rsidR="007D043E" w:rsidRPr="00590962">
        <w:rPr>
          <w:rFonts w:ascii="Garamond" w:hAnsi="Garamond"/>
          <w:sz w:val="22"/>
          <w:szCs w:val="22"/>
        </w:rPr>
        <w:t>.</w:t>
      </w:r>
    </w:p>
    <w:p w:rsidR="008266BA" w:rsidRPr="00590962" w:rsidRDefault="008266BA" w:rsidP="00590962">
      <w:pPr>
        <w:spacing w:line="360" w:lineRule="auto"/>
        <w:ind w:right="226"/>
        <w:jc w:val="both"/>
        <w:rPr>
          <w:rFonts w:ascii="Garamond" w:hAnsi="Garamond"/>
          <w:b/>
          <w:sz w:val="22"/>
          <w:szCs w:val="22"/>
        </w:rPr>
      </w:pPr>
    </w:p>
    <w:p w:rsidR="008266BA" w:rsidRPr="00590962" w:rsidRDefault="000F70EE" w:rsidP="00590962">
      <w:pPr>
        <w:spacing w:line="360" w:lineRule="auto"/>
        <w:ind w:right="226"/>
        <w:jc w:val="both"/>
        <w:rPr>
          <w:rFonts w:ascii="Garamond" w:hAnsi="Garamond" w:cs="Arial"/>
          <w:sz w:val="22"/>
          <w:szCs w:val="22"/>
        </w:rPr>
      </w:pPr>
      <w:r w:rsidRPr="00590962">
        <w:rPr>
          <w:rFonts w:ascii="Garamond" w:hAnsi="Garamond"/>
          <w:b/>
          <w:sz w:val="22"/>
          <w:szCs w:val="22"/>
        </w:rPr>
        <w:t xml:space="preserve">Art. </w:t>
      </w:r>
      <w:r w:rsidR="00737BF7" w:rsidRPr="00590962">
        <w:rPr>
          <w:rFonts w:ascii="Garamond" w:hAnsi="Garamond"/>
          <w:b/>
          <w:sz w:val="22"/>
          <w:szCs w:val="22"/>
        </w:rPr>
        <w:t>4</w:t>
      </w:r>
      <w:r w:rsidR="008266BA" w:rsidRPr="00590962">
        <w:rPr>
          <w:rFonts w:ascii="Garamond" w:hAnsi="Garamond"/>
          <w:b/>
          <w:sz w:val="22"/>
          <w:szCs w:val="22"/>
        </w:rPr>
        <w:t>º</w:t>
      </w:r>
      <w:r w:rsidR="008266BA" w:rsidRPr="00590962">
        <w:rPr>
          <w:rFonts w:ascii="Garamond" w:hAnsi="Garamond"/>
          <w:sz w:val="22"/>
          <w:szCs w:val="22"/>
        </w:rPr>
        <w:t xml:space="preserve"> - </w:t>
      </w:r>
      <w:r w:rsidR="008266BA" w:rsidRPr="00590962">
        <w:rPr>
          <w:rFonts w:ascii="Garamond" w:hAnsi="Garamond" w:cs="Arial"/>
          <w:sz w:val="22"/>
          <w:szCs w:val="22"/>
        </w:rPr>
        <w:t xml:space="preserve"> A aprovação do desmembramento está de acordo com a legislação vigente e satisfazem, especificadamente, as exigências contidas na Lei Municipal </w:t>
      </w:r>
      <w:r w:rsidR="007D043E" w:rsidRPr="00590962">
        <w:rPr>
          <w:rFonts w:ascii="Garamond" w:hAnsi="Garamond" w:cs="Arial"/>
          <w:sz w:val="22"/>
          <w:szCs w:val="22"/>
        </w:rPr>
        <w:t>n. º</w:t>
      </w:r>
      <w:r w:rsidR="008266BA" w:rsidRPr="00590962">
        <w:rPr>
          <w:rFonts w:ascii="Garamond" w:hAnsi="Garamond" w:cs="Arial"/>
          <w:sz w:val="22"/>
          <w:szCs w:val="22"/>
        </w:rPr>
        <w:t xml:space="preserve"> 1.882 de 25 de fevereiro de 2008.</w:t>
      </w:r>
    </w:p>
    <w:p w:rsidR="007D043E" w:rsidRPr="00590962" w:rsidRDefault="007D043E" w:rsidP="00590962">
      <w:pPr>
        <w:spacing w:line="360" w:lineRule="auto"/>
        <w:ind w:right="226"/>
        <w:jc w:val="both"/>
        <w:rPr>
          <w:rFonts w:ascii="Garamond" w:hAnsi="Garamond"/>
          <w:b/>
          <w:sz w:val="22"/>
          <w:szCs w:val="22"/>
        </w:rPr>
      </w:pPr>
    </w:p>
    <w:p w:rsidR="0079218A" w:rsidRPr="00590962" w:rsidRDefault="007D043E" w:rsidP="00590962">
      <w:pPr>
        <w:spacing w:line="360" w:lineRule="auto"/>
        <w:ind w:right="226"/>
        <w:jc w:val="both"/>
        <w:rPr>
          <w:rFonts w:ascii="Garamond" w:hAnsi="Garamond"/>
          <w:sz w:val="22"/>
          <w:szCs w:val="22"/>
        </w:rPr>
      </w:pPr>
      <w:r w:rsidRPr="00590962">
        <w:rPr>
          <w:rFonts w:ascii="Garamond" w:hAnsi="Garamond"/>
          <w:b/>
          <w:sz w:val="22"/>
          <w:szCs w:val="22"/>
        </w:rPr>
        <w:t xml:space="preserve">Art. </w:t>
      </w:r>
      <w:r w:rsidR="00737BF7" w:rsidRPr="00590962">
        <w:rPr>
          <w:rFonts w:ascii="Garamond" w:hAnsi="Garamond"/>
          <w:b/>
          <w:sz w:val="22"/>
          <w:szCs w:val="22"/>
        </w:rPr>
        <w:t>5</w:t>
      </w:r>
      <w:r w:rsidRPr="00590962">
        <w:rPr>
          <w:rFonts w:ascii="Garamond" w:hAnsi="Garamond"/>
          <w:b/>
          <w:sz w:val="22"/>
          <w:szCs w:val="22"/>
        </w:rPr>
        <w:t>º</w:t>
      </w:r>
      <w:r w:rsidRPr="00590962">
        <w:rPr>
          <w:rFonts w:ascii="Garamond" w:hAnsi="Garamond"/>
          <w:sz w:val="22"/>
          <w:szCs w:val="22"/>
        </w:rPr>
        <w:t xml:space="preserve"> - Fica </w:t>
      </w:r>
      <w:r w:rsidR="0079218A" w:rsidRPr="00590962">
        <w:rPr>
          <w:rFonts w:ascii="Garamond" w:hAnsi="Garamond"/>
          <w:sz w:val="22"/>
          <w:szCs w:val="22"/>
        </w:rPr>
        <w:t>o</w:t>
      </w:r>
      <w:r w:rsidR="00737BF7" w:rsidRPr="00590962">
        <w:rPr>
          <w:rFonts w:ascii="Garamond" w:hAnsi="Garamond"/>
          <w:sz w:val="22"/>
          <w:szCs w:val="22"/>
        </w:rPr>
        <w:t xml:space="preserve"> Prolongamento da </w:t>
      </w:r>
      <w:r w:rsidR="0079218A" w:rsidRPr="00590962">
        <w:rPr>
          <w:rFonts w:ascii="Garamond" w:hAnsi="Garamond"/>
          <w:sz w:val="22"/>
          <w:szCs w:val="22"/>
        </w:rPr>
        <w:t>Rua República</w:t>
      </w:r>
      <w:r w:rsidR="00737BF7" w:rsidRPr="00590962">
        <w:rPr>
          <w:rFonts w:ascii="Garamond" w:hAnsi="Garamond"/>
          <w:sz w:val="22"/>
          <w:szCs w:val="22"/>
        </w:rPr>
        <w:t xml:space="preserve"> </w:t>
      </w:r>
      <w:r w:rsidR="00590962" w:rsidRPr="00590962">
        <w:rPr>
          <w:rFonts w:ascii="Garamond" w:hAnsi="Garamond"/>
          <w:sz w:val="22"/>
          <w:szCs w:val="22"/>
        </w:rPr>
        <w:t>Argentina, destinada</w:t>
      </w:r>
      <w:r w:rsidR="0079218A" w:rsidRPr="00175C48">
        <w:rPr>
          <w:rFonts w:ascii="Garamond" w:hAnsi="Garamond"/>
          <w:sz w:val="22"/>
          <w:szCs w:val="22"/>
        </w:rPr>
        <w:t xml:space="preserve"> a área de circulação (arruamento</w:t>
      </w:r>
    </w:p>
    <w:p w:rsidR="007D043E" w:rsidRPr="00590962" w:rsidRDefault="0079218A" w:rsidP="00590962">
      <w:pPr>
        <w:spacing w:line="360" w:lineRule="auto"/>
        <w:ind w:right="226"/>
        <w:jc w:val="both"/>
        <w:rPr>
          <w:rFonts w:ascii="Garamond" w:hAnsi="Garamond" w:cs="Arial"/>
          <w:b/>
          <w:color w:val="000000" w:themeColor="text1"/>
          <w:sz w:val="22"/>
          <w:szCs w:val="22"/>
        </w:rPr>
      </w:pPr>
      <w:proofErr w:type="gramStart"/>
      <w:r w:rsidRPr="00590962">
        <w:rPr>
          <w:rFonts w:ascii="Garamond" w:hAnsi="Garamond"/>
          <w:sz w:val="22"/>
          <w:szCs w:val="22"/>
        </w:rPr>
        <w:t>com</w:t>
      </w:r>
      <w:proofErr w:type="gramEnd"/>
      <w:r w:rsidRPr="00590962">
        <w:rPr>
          <w:rFonts w:ascii="Garamond" w:hAnsi="Garamond"/>
          <w:sz w:val="22"/>
          <w:szCs w:val="22"/>
        </w:rPr>
        <w:t xml:space="preserve"> área de 1.620,00m², </w:t>
      </w:r>
      <w:r w:rsidRPr="00175C48">
        <w:rPr>
          <w:rFonts w:ascii="Garamond" w:hAnsi="Garamond"/>
          <w:sz w:val="22"/>
          <w:szCs w:val="22"/>
        </w:rPr>
        <w:t>incorporado ao patrimônio público do Município de Santo Antônio do Sudoeste,</w:t>
      </w:r>
      <w:r w:rsidRPr="00590962">
        <w:rPr>
          <w:rFonts w:ascii="Garamond" w:hAnsi="Garamond"/>
          <w:sz w:val="22"/>
          <w:szCs w:val="22"/>
        </w:rPr>
        <w:t xml:space="preserve"> </w:t>
      </w:r>
      <w:r w:rsidR="007D043E" w:rsidRPr="00590962">
        <w:rPr>
          <w:rFonts w:ascii="Garamond" w:hAnsi="Garamond"/>
          <w:color w:val="000000" w:themeColor="text1"/>
          <w:sz w:val="22"/>
          <w:szCs w:val="22"/>
        </w:rPr>
        <w:t>devendo o Departamento Municipal competente realizar a alteração nos registros necessários.</w:t>
      </w:r>
    </w:p>
    <w:p w:rsidR="00175C48" w:rsidRPr="00590962" w:rsidRDefault="00175C48" w:rsidP="00590962">
      <w:pPr>
        <w:spacing w:line="360" w:lineRule="auto"/>
        <w:jc w:val="both"/>
        <w:rPr>
          <w:rFonts w:ascii="Garamond" w:hAnsi="Garamond"/>
          <w:color w:val="2E2E2E"/>
          <w:sz w:val="22"/>
          <w:szCs w:val="22"/>
        </w:rPr>
      </w:pPr>
    </w:p>
    <w:p w:rsidR="00175C48" w:rsidRPr="00590962" w:rsidRDefault="00175C48" w:rsidP="00590962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590962">
        <w:rPr>
          <w:rFonts w:ascii="Garamond" w:hAnsi="Garamond"/>
          <w:b/>
          <w:color w:val="2E2E2E"/>
          <w:sz w:val="22"/>
          <w:szCs w:val="22"/>
        </w:rPr>
        <w:t xml:space="preserve">Art. </w:t>
      </w:r>
      <w:r w:rsidR="00590962" w:rsidRPr="00590962">
        <w:rPr>
          <w:rFonts w:ascii="Garamond" w:hAnsi="Garamond"/>
          <w:b/>
          <w:color w:val="2E2E2E"/>
          <w:sz w:val="22"/>
          <w:szCs w:val="22"/>
        </w:rPr>
        <w:t>6</w:t>
      </w:r>
      <w:r w:rsidRPr="00590962">
        <w:rPr>
          <w:rFonts w:ascii="Garamond" w:hAnsi="Garamond"/>
          <w:b/>
          <w:color w:val="2E2E2E"/>
          <w:sz w:val="22"/>
          <w:szCs w:val="22"/>
        </w:rPr>
        <w:t>º</w:t>
      </w:r>
      <w:r w:rsidRPr="00590962">
        <w:rPr>
          <w:rFonts w:ascii="Garamond" w:hAnsi="Garamond"/>
          <w:color w:val="2E2E2E"/>
          <w:sz w:val="22"/>
          <w:szCs w:val="22"/>
        </w:rPr>
        <w:t xml:space="preserve"> - </w:t>
      </w:r>
      <w:r w:rsidRPr="00590962">
        <w:rPr>
          <w:rFonts w:ascii="Garamond" w:hAnsi="Garamond"/>
          <w:sz w:val="22"/>
          <w:szCs w:val="22"/>
        </w:rPr>
        <w:t>Fica o Chefe do Poder Executivo Municipal, autorizado a firmar perante o Cartório de Registro de Imóveis desta Comarca, todos os documentos necessários ao fiel cumprimento do objeto da presente lei.</w:t>
      </w:r>
    </w:p>
    <w:p w:rsidR="007D043E" w:rsidRPr="00590962" w:rsidRDefault="007D043E" w:rsidP="00590962">
      <w:pPr>
        <w:spacing w:line="360" w:lineRule="auto"/>
        <w:jc w:val="both"/>
        <w:rPr>
          <w:rFonts w:ascii="Garamond" w:hAnsi="Garamond" w:cstheme="minorHAnsi"/>
          <w:b/>
          <w:color w:val="333333"/>
          <w:sz w:val="22"/>
          <w:szCs w:val="22"/>
        </w:rPr>
      </w:pPr>
    </w:p>
    <w:p w:rsidR="007D043E" w:rsidRPr="00590962" w:rsidRDefault="007D043E" w:rsidP="00590962">
      <w:pPr>
        <w:spacing w:line="360" w:lineRule="auto"/>
        <w:jc w:val="both"/>
        <w:rPr>
          <w:rFonts w:ascii="Garamond" w:hAnsi="Garamond" w:cstheme="minorHAnsi"/>
          <w:color w:val="333333"/>
          <w:sz w:val="22"/>
          <w:szCs w:val="22"/>
        </w:rPr>
      </w:pPr>
      <w:r w:rsidRPr="00590962">
        <w:rPr>
          <w:rFonts w:ascii="Garamond" w:hAnsi="Garamond" w:cstheme="minorHAnsi"/>
          <w:b/>
          <w:color w:val="333333"/>
          <w:sz w:val="22"/>
          <w:szCs w:val="22"/>
        </w:rPr>
        <w:t xml:space="preserve">Art. </w:t>
      </w:r>
      <w:r w:rsidR="000F70EE" w:rsidRPr="00590962">
        <w:rPr>
          <w:rFonts w:ascii="Garamond" w:hAnsi="Garamond" w:cstheme="minorHAnsi"/>
          <w:b/>
          <w:color w:val="333333"/>
          <w:sz w:val="22"/>
          <w:szCs w:val="22"/>
        </w:rPr>
        <w:t>7</w:t>
      </w:r>
      <w:r w:rsidRPr="00590962">
        <w:rPr>
          <w:rFonts w:ascii="Garamond" w:hAnsi="Garamond" w:cstheme="minorHAnsi"/>
          <w:b/>
          <w:color w:val="333333"/>
          <w:sz w:val="22"/>
          <w:szCs w:val="22"/>
        </w:rPr>
        <w:t>º</w:t>
      </w:r>
      <w:r w:rsidRPr="00590962">
        <w:rPr>
          <w:rFonts w:ascii="Garamond" w:hAnsi="Garamond" w:cstheme="minorHAnsi"/>
          <w:color w:val="333333"/>
          <w:sz w:val="22"/>
          <w:szCs w:val="22"/>
        </w:rPr>
        <w:t xml:space="preserve"> Os mapas e memorial descritivos de que tratam os lotes descritos nos artigos </w:t>
      </w:r>
      <w:r w:rsidR="00A0361C" w:rsidRPr="00590962">
        <w:rPr>
          <w:rFonts w:ascii="Garamond" w:hAnsi="Garamond" w:cstheme="minorHAnsi"/>
          <w:color w:val="333333"/>
          <w:sz w:val="22"/>
          <w:szCs w:val="22"/>
        </w:rPr>
        <w:t>2</w:t>
      </w:r>
      <w:r w:rsidR="0028724F" w:rsidRPr="00590962">
        <w:rPr>
          <w:rFonts w:ascii="Garamond" w:hAnsi="Garamond" w:cstheme="minorHAnsi"/>
          <w:color w:val="333333"/>
          <w:sz w:val="22"/>
          <w:szCs w:val="22"/>
        </w:rPr>
        <w:t>º</w:t>
      </w:r>
      <w:r w:rsidRPr="00590962">
        <w:rPr>
          <w:rFonts w:ascii="Garamond" w:hAnsi="Garamond" w:cstheme="minorHAnsi"/>
          <w:color w:val="333333"/>
          <w:sz w:val="22"/>
          <w:szCs w:val="22"/>
        </w:rPr>
        <w:t>, ficam fazendo parte integrante e inseparável da presente lei.</w:t>
      </w:r>
    </w:p>
    <w:p w:rsidR="0028724F" w:rsidRPr="00590962" w:rsidRDefault="0028724F" w:rsidP="00590962">
      <w:pPr>
        <w:spacing w:line="360" w:lineRule="auto"/>
        <w:jc w:val="both"/>
        <w:rPr>
          <w:rFonts w:ascii="Garamond" w:hAnsi="Garamond" w:cstheme="minorHAnsi"/>
          <w:b/>
          <w:color w:val="333333"/>
          <w:sz w:val="22"/>
          <w:szCs w:val="22"/>
        </w:rPr>
      </w:pPr>
    </w:p>
    <w:p w:rsidR="005F27C8" w:rsidRPr="00590962" w:rsidRDefault="00F616A0" w:rsidP="00590962">
      <w:pPr>
        <w:spacing w:line="360" w:lineRule="auto"/>
        <w:jc w:val="both"/>
        <w:rPr>
          <w:rFonts w:ascii="Garamond" w:hAnsi="Garamond" w:cstheme="minorHAnsi"/>
          <w:color w:val="333333"/>
          <w:sz w:val="22"/>
          <w:szCs w:val="22"/>
        </w:rPr>
      </w:pPr>
      <w:r w:rsidRPr="00590962">
        <w:rPr>
          <w:rFonts w:ascii="Garamond" w:hAnsi="Garamond" w:cstheme="minorHAnsi"/>
          <w:b/>
          <w:color w:val="333333"/>
          <w:sz w:val="22"/>
          <w:szCs w:val="22"/>
        </w:rPr>
        <w:t>Art.</w:t>
      </w:r>
      <w:r w:rsidR="0028724F" w:rsidRPr="00590962">
        <w:rPr>
          <w:rFonts w:ascii="Garamond" w:hAnsi="Garamond" w:cstheme="minorHAnsi"/>
          <w:b/>
          <w:color w:val="333333"/>
          <w:sz w:val="22"/>
          <w:szCs w:val="22"/>
        </w:rPr>
        <w:t xml:space="preserve"> </w:t>
      </w:r>
      <w:r w:rsidR="000F70EE" w:rsidRPr="00590962">
        <w:rPr>
          <w:rFonts w:ascii="Garamond" w:hAnsi="Garamond" w:cstheme="minorHAnsi"/>
          <w:b/>
          <w:color w:val="333333"/>
          <w:sz w:val="22"/>
          <w:szCs w:val="22"/>
        </w:rPr>
        <w:t>8</w:t>
      </w:r>
      <w:r w:rsidRPr="00590962">
        <w:rPr>
          <w:rFonts w:ascii="Garamond" w:hAnsi="Garamond" w:cstheme="minorHAnsi"/>
          <w:b/>
          <w:color w:val="333333"/>
          <w:sz w:val="22"/>
          <w:szCs w:val="22"/>
        </w:rPr>
        <w:t>º</w:t>
      </w:r>
      <w:r w:rsidRPr="00590962">
        <w:rPr>
          <w:rFonts w:ascii="Garamond" w:hAnsi="Garamond" w:cstheme="minorHAnsi"/>
          <w:color w:val="333333"/>
          <w:sz w:val="22"/>
          <w:szCs w:val="22"/>
        </w:rPr>
        <w:t xml:space="preserve"> </w:t>
      </w:r>
      <w:r w:rsidR="005F27C8" w:rsidRPr="00590962">
        <w:rPr>
          <w:rFonts w:ascii="Garamond" w:hAnsi="Garamond" w:cstheme="minorHAnsi"/>
          <w:color w:val="333333"/>
          <w:sz w:val="22"/>
          <w:szCs w:val="22"/>
        </w:rPr>
        <w:t xml:space="preserve">As despesas de escrituras, registros e demais </w:t>
      </w:r>
      <w:r w:rsidR="00800E8B" w:rsidRPr="00590962">
        <w:rPr>
          <w:rFonts w:ascii="Garamond" w:hAnsi="Garamond" w:cstheme="minorHAnsi"/>
          <w:color w:val="333333"/>
          <w:sz w:val="22"/>
          <w:szCs w:val="22"/>
        </w:rPr>
        <w:t xml:space="preserve">atos </w:t>
      </w:r>
      <w:r w:rsidR="006A0A5C" w:rsidRPr="00590962">
        <w:rPr>
          <w:rFonts w:ascii="Garamond" w:hAnsi="Garamond" w:cstheme="minorHAnsi"/>
          <w:color w:val="333333"/>
          <w:sz w:val="22"/>
          <w:szCs w:val="22"/>
        </w:rPr>
        <w:t xml:space="preserve">necessários </w:t>
      </w:r>
      <w:r w:rsidR="00800E8B" w:rsidRPr="00590962">
        <w:rPr>
          <w:rFonts w:ascii="Garamond" w:hAnsi="Garamond" w:cstheme="minorHAnsi"/>
          <w:color w:val="333333"/>
          <w:sz w:val="22"/>
          <w:szCs w:val="22"/>
        </w:rPr>
        <w:t>par</w:t>
      </w:r>
      <w:r w:rsidR="006A0A5C" w:rsidRPr="00590962">
        <w:rPr>
          <w:rFonts w:ascii="Garamond" w:hAnsi="Garamond" w:cstheme="minorHAnsi"/>
          <w:color w:val="333333"/>
          <w:sz w:val="22"/>
          <w:szCs w:val="22"/>
        </w:rPr>
        <w:t xml:space="preserve">a regularização dos imóveis de que trata a presente lei, </w:t>
      </w:r>
      <w:r w:rsidR="005F27C8" w:rsidRPr="00590962">
        <w:rPr>
          <w:rFonts w:ascii="Garamond" w:hAnsi="Garamond" w:cstheme="minorHAnsi"/>
          <w:color w:val="333333"/>
          <w:sz w:val="22"/>
          <w:szCs w:val="22"/>
        </w:rPr>
        <w:t>corre</w:t>
      </w:r>
      <w:r w:rsidR="006A0A5C" w:rsidRPr="00590962">
        <w:rPr>
          <w:rFonts w:ascii="Garamond" w:hAnsi="Garamond" w:cstheme="minorHAnsi"/>
          <w:color w:val="333333"/>
          <w:sz w:val="22"/>
          <w:szCs w:val="22"/>
        </w:rPr>
        <w:t>r</w:t>
      </w:r>
      <w:r w:rsidR="00590962" w:rsidRPr="00590962">
        <w:rPr>
          <w:rFonts w:ascii="Garamond" w:hAnsi="Garamond" w:cstheme="minorHAnsi"/>
          <w:color w:val="333333"/>
          <w:sz w:val="22"/>
          <w:szCs w:val="22"/>
        </w:rPr>
        <w:t>ão por conta da proprietária</w:t>
      </w:r>
      <w:r w:rsidR="005F27C8" w:rsidRPr="00590962">
        <w:rPr>
          <w:rFonts w:ascii="Garamond" w:hAnsi="Garamond" w:cstheme="minorHAnsi"/>
          <w:color w:val="333333"/>
          <w:sz w:val="22"/>
          <w:szCs w:val="22"/>
        </w:rPr>
        <w:t>.</w:t>
      </w:r>
    </w:p>
    <w:p w:rsidR="005F27C8" w:rsidRPr="00590962" w:rsidRDefault="005F27C8" w:rsidP="00590962">
      <w:pPr>
        <w:spacing w:line="360" w:lineRule="auto"/>
        <w:ind w:firstLine="567"/>
        <w:jc w:val="both"/>
        <w:rPr>
          <w:rFonts w:ascii="Garamond" w:hAnsi="Garamond" w:cstheme="minorHAnsi"/>
          <w:color w:val="333333"/>
          <w:sz w:val="22"/>
          <w:szCs w:val="22"/>
        </w:rPr>
      </w:pPr>
    </w:p>
    <w:p w:rsidR="00590962" w:rsidRPr="00590962" w:rsidRDefault="006F122E" w:rsidP="00590962">
      <w:pPr>
        <w:spacing w:line="360" w:lineRule="auto"/>
        <w:ind w:right="226"/>
        <w:jc w:val="both"/>
        <w:rPr>
          <w:rFonts w:ascii="Garamond" w:hAnsi="Garamond"/>
          <w:sz w:val="22"/>
          <w:szCs w:val="22"/>
        </w:rPr>
      </w:pPr>
      <w:r w:rsidRPr="00590962">
        <w:rPr>
          <w:rFonts w:ascii="Garamond" w:hAnsi="Garamond" w:cstheme="minorHAnsi"/>
          <w:b/>
          <w:sz w:val="22"/>
          <w:szCs w:val="22"/>
        </w:rPr>
        <w:t xml:space="preserve">Art. </w:t>
      </w:r>
      <w:r w:rsidR="000F70EE" w:rsidRPr="00590962">
        <w:rPr>
          <w:rFonts w:ascii="Garamond" w:hAnsi="Garamond" w:cstheme="minorHAnsi"/>
          <w:b/>
          <w:sz w:val="22"/>
          <w:szCs w:val="22"/>
        </w:rPr>
        <w:t>9</w:t>
      </w:r>
      <w:r w:rsidR="00D648C4" w:rsidRPr="00590962">
        <w:rPr>
          <w:rFonts w:ascii="Garamond" w:hAnsi="Garamond" w:cstheme="minorHAnsi"/>
          <w:b/>
          <w:sz w:val="22"/>
          <w:szCs w:val="22"/>
        </w:rPr>
        <w:t>º</w:t>
      </w:r>
      <w:r w:rsidRPr="00590962">
        <w:rPr>
          <w:rFonts w:ascii="Garamond" w:hAnsi="Garamond" w:cstheme="minorHAnsi"/>
          <w:sz w:val="22"/>
          <w:szCs w:val="22"/>
        </w:rPr>
        <w:t xml:space="preserve"> </w:t>
      </w:r>
      <w:r w:rsidR="00590962" w:rsidRPr="00590962">
        <w:rPr>
          <w:rFonts w:ascii="Garamond" w:hAnsi="Garamond"/>
          <w:sz w:val="22"/>
          <w:szCs w:val="22"/>
        </w:rPr>
        <w:t>Revogam-se as disposições em contrário. Esta lei entrará em vigor na data de sua publicação.</w:t>
      </w:r>
    </w:p>
    <w:p w:rsidR="006F122E" w:rsidRPr="00590962" w:rsidRDefault="006F122E" w:rsidP="00590962">
      <w:pPr>
        <w:pStyle w:val="Corpodetexto"/>
        <w:spacing w:line="360" w:lineRule="auto"/>
        <w:ind w:firstLine="567"/>
        <w:jc w:val="both"/>
        <w:rPr>
          <w:rFonts w:ascii="Garamond" w:hAnsi="Garamond" w:cstheme="minorHAnsi"/>
          <w:b w:val="0"/>
          <w:sz w:val="22"/>
          <w:szCs w:val="22"/>
        </w:rPr>
      </w:pPr>
    </w:p>
    <w:p w:rsidR="006F122E" w:rsidRPr="00590962" w:rsidRDefault="006F122E" w:rsidP="00590962">
      <w:pPr>
        <w:pStyle w:val="Corpodetexto"/>
        <w:spacing w:line="360" w:lineRule="auto"/>
        <w:jc w:val="both"/>
        <w:rPr>
          <w:rFonts w:ascii="Garamond" w:hAnsi="Garamond" w:cstheme="minorHAnsi"/>
          <w:sz w:val="22"/>
          <w:szCs w:val="22"/>
        </w:rPr>
      </w:pPr>
      <w:r w:rsidRPr="00590962">
        <w:rPr>
          <w:rFonts w:ascii="Garamond" w:hAnsi="Garamond" w:cstheme="minorHAnsi"/>
          <w:sz w:val="22"/>
          <w:szCs w:val="22"/>
        </w:rPr>
        <w:t xml:space="preserve">GABINETE DO PREFEITO MUNICIPAL DE SANTO ANTONIO DO SUDOESTE, ESTADO DO PARANÁ, EM </w:t>
      </w:r>
      <w:r w:rsidR="00A0361C" w:rsidRPr="00590962">
        <w:rPr>
          <w:rFonts w:ascii="Garamond" w:hAnsi="Garamond" w:cstheme="minorHAnsi"/>
          <w:sz w:val="22"/>
          <w:szCs w:val="22"/>
        </w:rPr>
        <w:t>08</w:t>
      </w:r>
      <w:r w:rsidRPr="00590962">
        <w:rPr>
          <w:rFonts w:ascii="Garamond" w:hAnsi="Garamond" w:cstheme="minorHAnsi"/>
          <w:sz w:val="22"/>
          <w:szCs w:val="22"/>
        </w:rPr>
        <w:t xml:space="preserve"> DE </w:t>
      </w:r>
      <w:r w:rsidR="0028724F" w:rsidRPr="00590962">
        <w:rPr>
          <w:rFonts w:ascii="Garamond" w:hAnsi="Garamond" w:cstheme="minorHAnsi"/>
          <w:sz w:val="22"/>
          <w:szCs w:val="22"/>
        </w:rPr>
        <w:t>NOVEMBRO 2.02</w:t>
      </w:r>
      <w:r w:rsidR="00A0361C" w:rsidRPr="00590962">
        <w:rPr>
          <w:rFonts w:ascii="Garamond" w:hAnsi="Garamond" w:cstheme="minorHAnsi"/>
          <w:sz w:val="22"/>
          <w:szCs w:val="22"/>
        </w:rPr>
        <w:t>3</w:t>
      </w:r>
      <w:r w:rsidR="0028724F" w:rsidRPr="00590962">
        <w:rPr>
          <w:rFonts w:ascii="Garamond" w:hAnsi="Garamond" w:cstheme="minorHAnsi"/>
          <w:sz w:val="22"/>
          <w:szCs w:val="22"/>
        </w:rPr>
        <w:t>.</w:t>
      </w:r>
    </w:p>
    <w:p w:rsidR="006F122E" w:rsidRPr="00590962" w:rsidRDefault="006F122E" w:rsidP="00590962">
      <w:pPr>
        <w:pStyle w:val="Corpodetexto"/>
        <w:spacing w:line="360" w:lineRule="auto"/>
        <w:ind w:firstLine="567"/>
        <w:jc w:val="both"/>
        <w:rPr>
          <w:rFonts w:ascii="Garamond" w:hAnsi="Garamond" w:cstheme="minorHAnsi"/>
          <w:b w:val="0"/>
          <w:sz w:val="22"/>
          <w:szCs w:val="22"/>
        </w:rPr>
      </w:pPr>
    </w:p>
    <w:p w:rsidR="006F122E" w:rsidRPr="00590962" w:rsidRDefault="006F122E" w:rsidP="00590962">
      <w:pPr>
        <w:pStyle w:val="Corpodetexto"/>
        <w:spacing w:line="360" w:lineRule="auto"/>
        <w:ind w:firstLine="567"/>
        <w:jc w:val="both"/>
        <w:rPr>
          <w:rFonts w:ascii="Garamond" w:hAnsi="Garamond" w:cstheme="minorHAnsi"/>
          <w:b w:val="0"/>
          <w:sz w:val="22"/>
          <w:szCs w:val="22"/>
          <w:lang w:val="es-ES_tradnl"/>
        </w:rPr>
      </w:pPr>
      <w:r w:rsidRPr="00590962">
        <w:rPr>
          <w:rFonts w:ascii="Garamond" w:hAnsi="Garamond" w:cstheme="minorHAnsi"/>
          <w:b w:val="0"/>
          <w:sz w:val="22"/>
          <w:szCs w:val="22"/>
          <w:lang w:val="es-ES_tradnl"/>
        </w:rPr>
        <w:t>PUBLIQUE-SE:</w:t>
      </w:r>
    </w:p>
    <w:p w:rsidR="006F122E" w:rsidRPr="00590962" w:rsidRDefault="00590962" w:rsidP="00590962">
      <w:pPr>
        <w:pStyle w:val="Corpodetexto"/>
        <w:spacing w:line="360" w:lineRule="auto"/>
        <w:ind w:firstLine="851"/>
        <w:jc w:val="center"/>
        <w:rPr>
          <w:rFonts w:ascii="Garamond" w:hAnsi="Garamond" w:cstheme="minorHAnsi"/>
          <w:b w:val="0"/>
          <w:sz w:val="22"/>
          <w:szCs w:val="22"/>
          <w:lang w:val="es-ES_tradnl"/>
        </w:rPr>
      </w:pPr>
      <w:r w:rsidRPr="00590962">
        <w:rPr>
          <w:rFonts w:ascii="Garamond" w:hAnsi="Garamond" w:cstheme="minorHAnsi"/>
          <w:b w:val="0"/>
          <w:noProof/>
          <w:sz w:val="22"/>
          <w:szCs w:val="22"/>
        </w:rPr>
        <w:drawing>
          <wp:inline distT="0" distB="0" distL="0" distR="0">
            <wp:extent cx="457200" cy="899572"/>
            <wp:effectExtent l="0" t="0" r="0" b="0"/>
            <wp:docPr id="1" name="Imagem 1" descr="C:\Users\JURIDICO-02\Desktop\assinatur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IDICO-02\Desktop\assinatura ricar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94" cy="90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22E" w:rsidRPr="00590962" w:rsidRDefault="00590962" w:rsidP="00590962">
      <w:pPr>
        <w:pStyle w:val="Corpodetexto"/>
        <w:spacing w:line="360" w:lineRule="auto"/>
        <w:ind w:firstLine="2835"/>
        <w:rPr>
          <w:rFonts w:ascii="Garamond" w:hAnsi="Garamond" w:cstheme="minorHAnsi"/>
          <w:sz w:val="22"/>
          <w:szCs w:val="22"/>
          <w:lang w:val="es-ES_tradnl"/>
        </w:rPr>
      </w:pPr>
      <w:r>
        <w:rPr>
          <w:rFonts w:ascii="Garamond" w:hAnsi="Garamond" w:cstheme="minorHAnsi"/>
          <w:sz w:val="22"/>
          <w:szCs w:val="22"/>
          <w:lang w:val="es-ES_tradnl"/>
        </w:rPr>
        <w:t xml:space="preserve">           </w:t>
      </w:r>
      <w:r w:rsidR="0028724F" w:rsidRPr="00590962">
        <w:rPr>
          <w:rFonts w:ascii="Garamond" w:hAnsi="Garamond" w:cstheme="minorHAnsi"/>
          <w:sz w:val="22"/>
          <w:szCs w:val="22"/>
          <w:lang w:val="es-ES_tradnl"/>
        </w:rPr>
        <w:t>RICARDO ANTONIO ORTINÃ</w:t>
      </w:r>
    </w:p>
    <w:p w:rsidR="006F122E" w:rsidRPr="00590962" w:rsidRDefault="00590962" w:rsidP="00590962">
      <w:pPr>
        <w:pStyle w:val="Corpodetexto"/>
        <w:spacing w:line="360" w:lineRule="auto"/>
        <w:ind w:firstLine="2835"/>
        <w:rPr>
          <w:rFonts w:ascii="Garamond" w:hAnsi="Garamond" w:cstheme="minorHAnsi"/>
          <w:b w:val="0"/>
          <w:sz w:val="22"/>
          <w:szCs w:val="22"/>
          <w:lang w:val="es-ES_tradnl"/>
        </w:rPr>
      </w:pPr>
      <w:r>
        <w:rPr>
          <w:rFonts w:ascii="Garamond" w:hAnsi="Garamond" w:cstheme="minorHAnsi"/>
          <w:b w:val="0"/>
          <w:sz w:val="22"/>
          <w:szCs w:val="22"/>
          <w:lang w:val="es-ES_tradnl"/>
        </w:rPr>
        <w:t xml:space="preserve">                 </w:t>
      </w:r>
      <w:r w:rsidR="006F122E" w:rsidRPr="00590962">
        <w:rPr>
          <w:rFonts w:ascii="Garamond" w:hAnsi="Garamond" w:cstheme="minorHAnsi"/>
          <w:b w:val="0"/>
          <w:sz w:val="22"/>
          <w:szCs w:val="22"/>
          <w:lang w:val="es-ES_tradnl"/>
        </w:rPr>
        <w:t>PREFEITO MUNICIPAL</w:t>
      </w:r>
    </w:p>
    <w:p w:rsidR="0028724F" w:rsidRPr="00590962" w:rsidRDefault="0028724F" w:rsidP="0028724F">
      <w:pPr>
        <w:pStyle w:val="Corpodetexto"/>
        <w:spacing w:line="360" w:lineRule="auto"/>
        <w:ind w:firstLine="2835"/>
        <w:jc w:val="center"/>
        <w:rPr>
          <w:rFonts w:ascii="Garamond" w:hAnsi="Garamond" w:cstheme="minorHAnsi"/>
          <w:b w:val="0"/>
          <w:lang w:val="es-ES_tradnl"/>
        </w:rPr>
      </w:pPr>
    </w:p>
    <w:p w:rsidR="0028724F" w:rsidRPr="00590962" w:rsidRDefault="0028724F" w:rsidP="0028724F">
      <w:pPr>
        <w:pStyle w:val="Corpodetexto"/>
        <w:spacing w:line="360" w:lineRule="auto"/>
        <w:ind w:firstLine="2835"/>
        <w:jc w:val="center"/>
        <w:rPr>
          <w:rFonts w:ascii="Garamond" w:hAnsi="Garamond" w:cstheme="minorHAnsi"/>
          <w:b w:val="0"/>
          <w:lang w:val="es-ES_tradnl"/>
        </w:rPr>
      </w:pPr>
    </w:p>
    <w:p w:rsidR="0028724F" w:rsidRDefault="0028724F" w:rsidP="0028724F">
      <w:pPr>
        <w:pStyle w:val="Corpodetexto"/>
        <w:spacing w:line="360" w:lineRule="auto"/>
        <w:ind w:firstLine="2835"/>
        <w:jc w:val="center"/>
        <w:rPr>
          <w:rFonts w:ascii="Bookman Old Style" w:hAnsi="Bookman Old Style" w:cstheme="minorHAnsi"/>
          <w:b w:val="0"/>
          <w:sz w:val="20"/>
          <w:szCs w:val="20"/>
          <w:lang w:val="es-ES_tradnl"/>
        </w:rPr>
      </w:pPr>
    </w:p>
    <w:p w:rsidR="00A0361C" w:rsidRDefault="00A0361C" w:rsidP="0028724F">
      <w:pPr>
        <w:pStyle w:val="Corpodetexto"/>
        <w:spacing w:line="360" w:lineRule="auto"/>
        <w:ind w:firstLine="2835"/>
        <w:jc w:val="center"/>
        <w:rPr>
          <w:rFonts w:ascii="Bookman Old Style" w:hAnsi="Bookman Old Style" w:cstheme="minorHAnsi"/>
          <w:b w:val="0"/>
          <w:sz w:val="20"/>
          <w:szCs w:val="20"/>
          <w:lang w:val="es-ES_tradnl"/>
        </w:rPr>
      </w:pPr>
    </w:p>
    <w:p w:rsidR="00A0361C" w:rsidRDefault="00A0361C" w:rsidP="0028724F">
      <w:pPr>
        <w:pStyle w:val="Corpodetexto"/>
        <w:spacing w:line="360" w:lineRule="auto"/>
        <w:ind w:firstLine="2835"/>
        <w:jc w:val="center"/>
        <w:rPr>
          <w:rFonts w:ascii="Bookman Old Style" w:hAnsi="Bookman Old Style" w:cstheme="minorHAnsi"/>
          <w:b w:val="0"/>
          <w:sz w:val="20"/>
          <w:szCs w:val="20"/>
          <w:lang w:val="es-ES_tradnl"/>
        </w:rPr>
      </w:pPr>
    </w:p>
    <w:p w:rsidR="00A0361C" w:rsidRDefault="00A0361C" w:rsidP="0028724F">
      <w:pPr>
        <w:pStyle w:val="Corpodetexto"/>
        <w:spacing w:line="360" w:lineRule="auto"/>
        <w:ind w:firstLine="2835"/>
        <w:jc w:val="center"/>
        <w:rPr>
          <w:rFonts w:ascii="Bookman Old Style" w:hAnsi="Bookman Old Style" w:cstheme="minorHAnsi"/>
          <w:b w:val="0"/>
          <w:sz w:val="20"/>
          <w:szCs w:val="20"/>
          <w:lang w:val="es-ES_tradnl"/>
        </w:rPr>
      </w:pPr>
    </w:p>
    <w:p w:rsidR="0028724F" w:rsidRPr="000F70EE" w:rsidRDefault="0028724F" w:rsidP="0028724F">
      <w:pPr>
        <w:pStyle w:val="Corpodetexto"/>
        <w:spacing w:line="360" w:lineRule="auto"/>
        <w:jc w:val="center"/>
        <w:rPr>
          <w:rFonts w:ascii="Garamond" w:hAnsi="Garamond" w:cstheme="minorHAnsi"/>
          <w:sz w:val="22"/>
          <w:szCs w:val="22"/>
          <w:lang w:val="es-ES_tradnl"/>
        </w:rPr>
      </w:pPr>
      <w:r w:rsidRPr="000F70EE">
        <w:rPr>
          <w:rFonts w:ascii="Garamond" w:hAnsi="Garamond" w:cstheme="minorHAnsi"/>
          <w:sz w:val="22"/>
          <w:szCs w:val="22"/>
          <w:lang w:val="es-ES_tradnl"/>
        </w:rPr>
        <w:t>JUSTIFICATIVA</w:t>
      </w:r>
    </w:p>
    <w:p w:rsidR="0028724F" w:rsidRPr="000F70EE" w:rsidRDefault="0028724F" w:rsidP="0028724F">
      <w:pPr>
        <w:pStyle w:val="Corpodetexto"/>
        <w:spacing w:line="360" w:lineRule="auto"/>
        <w:ind w:firstLine="2835"/>
        <w:jc w:val="center"/>
        <w:rPr>
          <w:rFonts w:ascii="Garamond" w:hAnsi="Garamond" w:cstheme="minorHAnsi"/>
          <w:b w:val="0"/>
          <w:sz w:val="22"/>
          <w:szCs w:val="22"/>
          <w:lang w:val="es-ES_tradnl"/>
        </w:rPr>
      </w:pPr>
    </w:p>
    <w:p w:rsidR="0028724F" w:rsidRPr="000F70EE" w:rsidRDefault="0028724F" w:rsidP="0028724F">
      <w:pPr>
        <w:pStyle w:val="Ttulo"/>
        <w:spacing w:line="360" w:lineRule="auto"/>
        <w:rPr>
          <w:rFonts w:ascii="Garamond" w:eastAsia="Arial Unicode MS" w:hAnsi="Garamond" w:cs="Arial Unicode MS"/>
          <w:sz w:val="22"/>
          <w:szCs w:val="22"/>
          <w:u w:val="none"/>
        </w:rPr>
      </w:pPr>
      <w:r w:rsidRPr="000F70EE">
        <w:rPr>
          <w:rFonts w:ascii="Garamond" w:eastAsia="Arial Unicode MS" w:hAnsi="Garamond" w:cs="Arial Unicode MS"/>
          <w:sz w:val="22"/>
          <w:szCs w:val="22"/>
          <w:u w:val="none"/>
        </w:rPr>
        <w:t xml:space="preserve">PROJETO DE LEI </w:t>
      </w:r>
      <w:proofErr w:type="gramStart"/>
      <w:r w:rsidRPr="000F70EE">
        <w:rPr>
          <w:rFonts w:ascii="Garamond" w:eastAsia="Arial Unicode MS" w:hAnsi="Garamond" w:cs="Arial Unicode MS"/>
          <w:sz w:val="22"/>
          <w:szCs w:val="22"/>
          <w:u w:val="none"/>
        </w:rPr>
        <w:t>N.º</w:t>
      </w:r>
      <w:proofErr w:type="gramEnd"/>
      <w:r w:rsidR="00590962">
        <w:rPr>
          <w:rFonts w:ascii="Garamond" w:eastAsia="Arial Unicode MS" w:hAnsi="Garamond" w:cs="Arial Unicode MS"/>
          <w:sz w:val="22"/>
          <w:szCs w:val="22"/>
          <w:u w:val="none"/>
        </w:rPr>
        <w:t xml:space="preserve"> 057</w:t>
      </w:r>
      <w:r w:rsidRPr="000F70EE">
        <w:rPr>
          <w:rFonts w:ascii="Garamond" w:eastAsia="Arial Unicode MS" w:hAnsi="Garamond" w:cs="Arial Unicode MS"/>
          <w:sz w:val="22"/>
          <w:szCs w:val="22"/>
          <w:u w:val="none"/>
        </w:rPr>
        <w:t>/202</w:t>
      </w:r>
      <w:r w:rsidR="00590962">
        <w:rPr>
          <w:rFonts w:ascii="Garamond" w:eastAsia="Arial Unicode MS" w:hAnsi="Garamond" w:cs="Arial Unicode MS"/>
          <w:sz w:val="22"/>
          <w:szCs w:val="22"/>
          <w:u w:val="none"/>
        </w:rPr>
        <w:t>3</w:t>
      </w:r>
      <w:r w:rsidRPr="000F70EE">
        <w:rPr>
          <w:rFonts w:ascii="Garamond" w:eastAsia="Arial Unicode MS" w:hAnsi="Garamond" w:cs="Arial Unicode MS"/>
          <w:sz w:val="22"/>
          <w:szCs w:val="22"/>
          <w:u w:val="none"/>
        </w:rPr>
        <w:t>.</w:t>
      </w:r>
    </w:p>
    <w:p w:rsidR="000F70EE" w:rsidRPr="000F70EE" w:rsidRDefault="000F70EE" w:rsidP="00613661">
      <w:pPr>
        <w:spacing w:line="360" w:lineRule="auto"/>
        <w:ind w:left="-567" w:right="113" w:firstLine="2410"/>
        <w:jc w:val="both"/>
        <w:rPr>
          <w:rFonts w:ascii="Garamond" w:hAnsi="Garamond"/>
          <w:sz w:val="22"/>
          <w:szCs w:val="22"/>
          <w:shd w:val="clear" w:color="auto" w:fill="FFFFFF"/>
        </w:rPr>
      </w:pPr>
    </w:p>
    <w:p w:rsidR="00590962" w:rsidRPr="00590962" w:rsidRDefault="00590962" w:rsidP="00590962">
      <w:pPr>
        <w:spacing w:line="360" w:lineRule="auto"/>
        <w:ind w:right="226"/>
        <w:jc w:val="both"/>
        <w:rPr>
          <w:rFonts w:ascii="Garamond" w:hAnsi="Garamond" w:cs="Calibri"/>
          <w:b/>
          <w:bCs/>
          <w:sz w:val="22"/>
          <w:szCs w:val="22"/>
        </w:rPr>
      </w:pPr>
      <w:r w:rsidRPr="0053194E">
        <w:rPr>
          <w:rFonts w:ascii="Garamond" w:hAnsi="Garamond" w:cs="Arial"/>
          <w:color w:val="000000"/>
          <w:shd w:val="clear" w:color="auto" w:fill="FFFFFF"/>
        </w:rPr>
        <w:t xml:space="preserve">Respeitosamente, cumprimentamos Vossa Excelência e os Eminentes Vereadores desta Veneranda Casa Legislativa, ensejo em que nos permitimos, com a especial vênia, usando das prerrogativas concedidas ao Poder Executivo, encaminhar a esta respeitável Câmara Municipal, para a devida apreciação o Projeto de Lei nº </w:t>
      </w:r>
      <w:r>
        <w:rPr>
          <w:rFonts w:ascii="Garamond" w:hAnsi="Garamond" w:cs="Arial"/>
          <w:color w:val="000000"/>
          <w:shd w:val="clear" w:color="auto" w:fill="FFFFFF"/>
        </w:rPr>
        <w:t>057/2023</w:t>
      </w:r>
      <w:r w:rsidRPr="0053194E">
        <w:rPr>
          <w:rFonts w:ascii="Garamond" w:hAnsi="Garamond" w:cs="Arial"/>
          <w:color w:val="000000"/>
          <w:shd w:val="clear" w:color="auto" w:fill="FFFFFF"/>
        </w:rPr>
        <w:t>, que “</w:t>
      </w:r>
      <w:r w:rsidRPr="00B535AB">
        <w:rPr>
          <w:rFonts w:ascii="Garamond" w:hAnsi="Garamond" w:cs="Calibri"/>
          <w:bCs/>
        </w:rPr>
        <w:t>Aprova o Desmembramento da Suburbana Chácara n°</w:t>
      </w:r>
      <w:r>
        <w:rPr>
          <w:rFonts w:ascii="Garamond" w:hAnsi="Garamond" w:cs="Calibri"/>
          <w:bCs/>
        </w:rPr>
        <w:t xml:space="preserve"> </w:t>
      </w:r>
      <w:r w:rsidRPr="00590962">
        <w:rPr>
          <w:rFonts w:ascii="Garamond" w:hAnsi="Garamond" w:cs="Calibri"/>
          <w:bCs/>
          <w:sz w:val="22"/>
          <w:szCs w:val="22"/>
        </w:rPr>
        <w:t>63-B, criando a Quadra nº 452, com os Lotes 1, 2, 3 e prolongamento da Rua República Argentina e dá outras providências.</w:t>
      </w:r>
    </w:p>
    <w:p w:rsidR="00590962" w:rsidRDefault="00590962" w:rsidP="00590962">
      <w:pPr>
        <w:spacing w:line="360" w:lineRule="auto"/>
        <w:ind w:right="226"/>
        <w:jc w:val="both"/>
        <w:rPr>
          <w:rFonts w:ascii="Garamond" w:hAnsi="Garamond" w:cs="Calibri"/>
          <w:bCs/>
        </w:rPr>
      </w:pPr>
    </w:p>
    <w:p w:rsidR="000F70EE" w:rsidRPr="000F70EE" w:rsidRDefault="00613661" w:rsidP="00590962">
      <w:pPr>
        <w:tabs>
          <w:tab w:val="left" w:pos="5475"/>
        </w:tabs>
        <w:spacing w:line="360" w:lineRule="auto"/>
        <w:ind w:right="113"/>
        <w:jc w:val="both"/>
        <w:rPr>
          <w:rFonts w:ascii="Garamond" w:hAnsi="Garamond" w:cs="Arial"/>
          <w:sz w:val="22"/>
          <w:szCs w:val="22"/>
        </w:rPr>
      </w:pPr>
      <w:r w:rsidRPr="000F70EE">
        <w:rPr>
          <w:rFonts w:ascii="Garamond" w:hAnsi="Garamond" w:cs="Arial"/>
          <w:sz w:val="22"/>
          <w:szCs w:val="22"/>
        </w:rPr>
        <w:t>Cumpre esclarecer que o referido desmembramento foi requerido pela parte interessada Sr</w:t>
      </w:r>
      <w:r w:rsidR="000F70EE" w:rsidRPr="000F70EE">
        <w:rPr>
          <w:rFonts w:ascii="Garamond" w:hAnsi="Garamond" w:cs="Arial"/>
          <w:sz w:val="22"/>
          <w:szCs w:val="22"/>
        </w:rPr>
        <w:t>a</w:t>
      </w:r>
      <w:r w:rsidRPr="000F70EE">
        <w:rPr>
          <w:rFonts w:ascii="Garamond" w:hAnsi="Garamond" w:cs="Arial"/>
          <w:sz w:val="22"/>
          <w:szCs w:val="22"/>
        </w:rPr>
        <w:t>.</w:t>
      </w:r>
      <w:r w:rsidR="00590962">
        <w:rPr>
          <w:rFonts w:ascii="Garamond" w:hAnsi="Garamond" w:cs="Arial"/>
          <w:sz w:val="22"/>
          <w:szCs w:val="22"/>
        </w:rPr>
        <w:t xml:space="preserve"> </w:t>
      </w:r>
      <w:r w:rsidR="00590962" w:rsidRPr="00590962">
        <w:rPr>
          <w:rFonts w:ascii="Garamond" w:hAnsi="Garamond"/>
          <w:b/>
          <w:sz w:val="22"/>
          <w:szCs w:val="22"/>
        </w:rPr>
        <w:t>JURACY MARIA CARLOTO DE SÁ</w:t>
      </w:r>
      <w:r w:rsidR="000F70EE" w:rsidRPr="000F70EE">
        <w:rPr>
          <w:rFonts w:ascii="Garamond" w:hAnsi="Garamond"/>
          <w:b/>
          <w:sz w:val="22"/>
          <w:szCs w:val="22"/>
        </w:rPr>
        <w:t xml:space="preserve">, </w:t>
      </w:r>
      <w:r w:rsidR="000F70EE" w:rsidRPr="000F70EE">
        <w:rPr>
          <w:rFonts w:ascii="Garamond" w:hAnsi="Garamond" w:cs="Arial"/>
          <w:sz w:val="22"/>
          <w:szCs w:val="22"/>
        </w:rPr>
        <w:t>uma</w:t>
      </w:r>
      <w:r w:rsidRPr="000F70EE">
        <w:rPr>
          <w:rFonts w:ascii="Garamond" w:hAnsi="Garamond" w:cs="Arial"/>
          <w:sz w:val="22"/>
          <w:szCs w:val="22"/>
        </w:rPr>
        <w:t xml:space="preserve"> vez que </w:t>
      </w:r>
      <w:proofErr w:type="gramStart"/>
      <w:r w:rsidRPr="000F70EE">
        <w:rPr>
          <w:rFonts w:ascii="Garamond" w:hAnsi="Garamond" w:cs="Arial"/>
          <w:sz w:val="22"/>
          <w:szCs w:val="22"/>
        </w:rPr>
        <w:t>trata-se</w:t>
      </w:r>
      <w:proofErr w:type="gramEnd"/>
      <w:r w:rsidRPr="000F70EE">
        <w:rPr>
          <w:rFonts w:ascii="Garamond" w:hAnsi="Garamond" w:cs="Arial"/>
          <w:sz w:val="22"/>
          <w:szCs w:val="22"/>
        </w:rPr>
        <w:t xml:space="preserve"> de imóvel particular, conforme Matricula nº </w:t>
      </w:r>
      <w:r w:rsidR="00590962">
        <w:rPr>
          <w:rFonts w:ascii="Garamond" w:hAnsi="Garamond" w:cs="Arial"/>
          <w:sz w:val="22"/>
          <w:szCs w:val="22"/>
        </w:rPr>
        <w:t>16.462</w:t>
      </w:r>
      <w:r w:rsidR="000F70EE" w:rsidRPr="000F70EE">
        <w:rPr>
          <w:rFonts w:ascii="Garamond" w:hAnsi="Garamond" w:cs="Arial"/>
          <w:sz w:val="22"/>
          <w:szCs w:val="22"/>
        </w:rPr>
        <w:t>.</w:t>
      </w:r>
    </w:p>
    <w:p w:rsidR="000F70EE" w:rsidRPr="000F70EE" w:rsidRDefault="000F70EE" w:rsidP="00590962">
      <w:pPr>
        <w:tabs>
          <w:tab w:val="left" w:pos="5475"/>
        </w:tabs>
        <w:spacing w:line="360" w:lineRule="auto"/>
        <w:ind w:right="113"/>
        <w:jc w:val="both"/>
        <w:rPr>
          <w:rFonts w:ascii="Garamond" w:hAnsi="Garamond" w:cs="Arial"/>
          <w:sz w:val="22"/>
          <w:szCs w:val="22"/>
        </w:rPr>
      </w:pPr>
    </w:p>
    <w:p w:rsidR="00613661" w:rsidRPr="000F70EE" w:rsidRDefault="00613661" w:rsidP="00590962">
      <w:pPr>
        <w:tabs>
          <w:tab w:val="left" w:pos="5475"/>
        </w:tabs>
        <w:spacing w:line="360" w:lineRule="auto"/>
        <w:ind w:right="113"/>
        <w:jc w:val="both"/>
        <w:rPr>
          <w:rFonts w:ascii="Garamond" w:hAnsi="Garamond" w:cs="Arial"/>
          <w:sz w:val="22"/>
          <w:szCs w:val="22"/>
        </w:rPr>
      </w:pPr>
      <w:r w:rsidRPr="000F70EE">
        <w:rPr>
          <w:rFonts w:ascii="Garamond" w:hAnsi="Garamond" w:cs="Arial"/>
          <w:sz w:val="22"/>
          <w:szCs w:val="22"/>
        </w:rPr>
        <w:t xml:space="preserve">Ressaltamos que o imóvel em tela está localizado no perímetro urbano da planta geral de nosso município, cabendo sua subdivisão ser realizada através de desmembramento, conforme disposições legais. </w:t>
      </w:r>
    </w:p>
    <w:p w:rsidR="00590962" w:rsidRDefault="00590962" w:rsidP="00590962">
      <w:pPr>
        <w:tabs>
          <w:tab w:val="left" w:pos="5475"/>
        </w:tabs>
        <w:spacing w:line="360" w:lineRule="auto"/>
        <w:ind w:left="-567" w:right="113"/>
        <w:jc w:val="both"/>
        <w:rPr>
          <w:rFonts w:ascii="Garamond" w:hAnsi="Garamond" w:cs="Arial"/>
          <w:sz w:val="22"/>
          <w:szCs w:val="22"/>
        </w:rPr>
      </w:pPr>
    </w:p>
    <w:p w:rsidR="00613661" w:rsidRPr="000F70EE" w:rsidRDefault="00613661" w:rsidP="00590962">
      <w:pPr>
        <w:tabs>
          <w:tab w:val="left" w:pos="5475"/>
        </w:tabs>
        <w:spacing w:line="360" w:lineRule="auto"/>
        <w:ind w:right="113"/>
        <w:jc w:val="both"/>
        <w:rPr>
          <w:rFonts w:ascii="Garamond" w:hAnsi="Garamond" w:cs="Arial"/>
          <w:sz w:val="22"/>
          <w:szCs w:val="22"/>
        </w:rPr>
      </w:pPr>
      <w:r w:rsidRPr="000F70EE">
        <w:rPr>
          <w:rFonts w:ascii="Garamond" w:hAnsi="Garamond" w:cs="Arial"/>
          <w:sz w:val="22"/>
          <w:szCs w:val="22"/>
        </w:rPr>
        <w:t>Ademais o procedimento de desmembramento é de interesse deste Município, uma vez que com a criação de novos lotes urbanos, acresce a arrecadação dos cofres públicos.</w:t>
      </w:r>
    </w:p>
    <w:p w:rsidR="00613661" w:rsidRPr="000F70EE" w:rsidRDefault="00613661" w:rsidP="00613661">
      <w:pPr>
        <w:tabs>
          <w:tab w:val="left" w:pos="5475"/>
        </w:tabs>
        <w:spacing w:line="360" w:lineRule="auto"/>
        <w:ind w:left="-567" w:right="113" w:firstLine="2268"/>
        <w:jc w:val="both"/>
        <w:rPr>
          <w:rFonts w:ascii="Garamond" w:hAnsi="Garamond" w:cs="Arial"/>
          <w:sz w:val="22"/>
          <w:szCs w:val="22"/>
        </w:rPr>
      </w:pPr>
    </w:p>
    <w:p w:rsidR="00613661" w:rsidRPr="000F70EE" w:rsidRDefault="00613661" w:rsidP="00590962">
      <w:pPr>
        <w:spacing w:after="160" w:line="360" w:lineRule="auto"/>
        <w:ind w:right="113"/>
        <w:contextualSpacing/>
        <w:jc w:val="both"/>
        <w:rPr>
          <w:rFonts w:ascii="Garamond" w:eastAsia="Calibri" w:hAnsi="Garamond" w:cs="Arial"/>
          <w:b/>
          <w:color w:val="000000"/>
          <w:sz w:val="22"/>
          <w:szCs w:val="22"/>
          <w:shd w:val="clear" w:color="auto" w:fill="FFFFFF"/>
          <w:lang w:eastAsia="en-US"/>
        </w:rPr>
      </w:pPr>
      <w:r w:rsidRPr="000F70EE">
        <w:rPr>
          <w:rFonts w:ascii="Garamond" w:eastAsia="Calibri" w:hAnsi="Garamond" w:cs="Arial"/>
          <w:color w:val="000000"/>
          <w:sz w:val="22"/>
          <w:szCs w:val="22"/>
          <w:shd w:val="clear" w:color="auto" w:fill="FFFFFF"/>
          <w:lang w:eastAsia="en-US"/>
        </w:rPr>
        <w:t>Deste modo, solicita-se que a matéria seja recebida e distribuída às respectivas comissões de vereadores e demais distintos edis com assento nessa Casa de Leis, a fim de que sejam procedidas as devidas análises e deliberações, com posterior submissão ao Plenário dessa Egrégia Câmara para apreciação e votação, ocasião na qual pugna-se pela sua aprovação em regime de urgência urgentíssima.</w:t>
      </w:r>
    </w:p>
    <w:p w:rsidR="000F70EE" w:rsidRDefault="000F70EE" w:rsidP="00613661">
      <w:pPr>
        <w:spacing w:after="160" w:line="360" w:lineRule="auto"/>
        <w:ind w:left="-567" w:right="113" w:firstLine="2268"/>
        <w:jc w:val="both"/>
        <w:rPr>
          <w:rFonts w:ascii="Garamond" w:eastAsia="Calibri" w:hAnsi="Garamond" w:cs="Arial"/>
          <w:color w:val="000000"/>
          <w:sz w:val="22"/>
          <w:szCs w:val="22"/>
          <w:shd w:val="clear" w:color="auto" w:fill="FFFFFF"/>
          <w:lang w:eastAsia="en-US"/>
        </w:rPr>
      </w:pPr>
    </w:p>
    <w:p w:rsidR="00613661" w:rsidRPr="000F70EE" w:rsidRDefault="00613661" w:rsidP="00590962">
      <w:pPr>
        <w:spacing w:after="160" w:line="360" w:lineRule="auto"/>
        <w:ind w:right="113"/>
        <w:jc w:val="both"/>
        <w:rPr>
          <w:rFonts w:ascii="Garamond" w:eastAsia="Calibri" w:hAnsi="Garamond" w:cs="Arial"/>
          <w:b/>
          <w:color w:val="000000"/>
          <w:sz w:val="22"/>
          <w:szCs w:val="22"/>
          <w:shd w:val="clear" w:color="auto" w:fill="FFFFFF"/>
          <w:lang w:eastAsia="en-US"/>
        </w:rPr>
      </w:pPr>
      <w:r w:rsidRPr="000F70EE">
        <w:rPr>
          <w:rFonts w:ascii="Garamond" w:eastAsia="Calibri" w:hAnsi="Garamond" w:cs="Arial"/>
          <w:color w:val="000000"/>
          <w:sz w:val="22"/>
          <w:szCs w:val="22"/>
          <w:shd w:val="clear" w:color="auto" w:fill="FFFFFF"/>
          <w:lang w:eastAsia="en-US"/>
        </w:rPr>
        <w:lastRenderedPageBreak/>
        <w:t>Por fim, destaca-se que a justificativa e documentos que acompanham o projeto de lei evidenciam os motivos, finalidades e pertinentes aspectos jurídicos e legais da proposição em evidência.</w:t>
      </w:r>
    </w:p>
    <w:p w:rsidR="00613661" w:rsidRPr="000F70EE" w:rsidRDefault="00590962" w:rsidP="00613661">
      <w:pPr>
        <w:spacing w:line="360" w:lineRule="auto"/>
        <w:ind w:right="-851" w:firstLine="2835"/>
        <w:contextualSpacing/>
        <w:rPr>
          <w:rFonts w:ascii="Garamond" w:hAnsi="Garamond" w:cs="Arial"/>
          <w:spacing w:val="-10"/>
          <w:kern w:val="28"/>
          <w:sz w:val="22"/>
          <w:szCs w:val="22"/>
          <w:lang w:val="es-ES_tradnl" w:eastAsia="en-US"/>
        </w:rPr>
      </w:pPr>
      <w:r w:rsidRPr="00590962">
        <w:rPr>
          <w:rFonts w:ascii="Garamond" w:hAnsi="Garamond" w:cs="Arial"/>
          <w:noProof/>
          <w:spacing w:val="-10"/>
          <w:kern w:val="28"/>
          <w:sz w:val="22"/>
          <w:szCs w:val="22"/>
        </w:rPr>
        <w:drawing>
          <wp:inline distT="0" distB="0" distL="0" distR="0">
            <wp:extent cx="426008" cy="838200"/>
            <wp:effectExtent l="0" t="0" r="0" b="0"/>
            <wp:docPr id="2" name="Imagem 2" descr="C:\Users\JURIDICO-02\Desktop\assinatur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RIDICO-02\Desktop\assinatura ricard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06" cy="86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61" w:rsidRPr="000F70EE" w:rsidRDefault="00613661" w:rsidP="00613661">
      <w:pPr>
        <w:spacing w:line="360" w:lineRule="auto"/>
        <w:ind w:right="-851"/>
        <w:contextualSpacing/>
        <w:rPr>
          <w:rFonts w:ascii="Garamond" w:hAnsi="Garamond" w:cs="Arial"/>
          <w:b/>
          <w:spacing w:val="-10"/>
          <w:kern w:val="28"/>
          <w:sz w:val="22"/>
          <w:szCs w:val="22"/>
          <w:lang w:val="es-ES_tradnl" w:eastAsia="en-US"/>
        </w:rPr>
      </w:pPr>
      <w:r w:rsidRPr="000F70EE">
        <w:rPr>
          <w:rFonts w:ascii="Garamond" w:hAnsi="Garamond" w:cs="Arial"/>
          <w:spacing w:val="-10"/>
          <w:kern w:val="28"/>
          <w:sz w:val="22"/>
          <w:szCs w:val="22"/>
          <w:lang w:val="es-ES_tradnl" w:eastAsia="en-US"/>
        </w:rPr>
        <w:t xml:space="preserve">                                                RICARDO ANTÔNIO ORTINÃ</w:t>
      </w:r>
      <w:bookmarkStart w:id="0" w:name="_GoBack"/>
      <w:bookmarkEnd w:id="0"/>
    </w:p>
    <w:p w:rsidR="00613661" w:rsidRPr="000F70EE" w:rsidRDefault="00613661" w:rsidP="00613661">
      <w:pPr>
        <w:spacing w:line="360" w:lineRule="auto"/>
        <w:ind w:right="-851"/>
        <w:contextualSpacing/>
        <w:rPr>
          <w:rFonts w:ascii="Garamond" w:hAnsi="Garamond"/>
          <w:sz w:val="22"/>
          <w:szCs w:val="22"/>
        </w:rPr>
      </w:pPr>
      <w:r w:rsidRPr="000F70EE">
        <w:rPr>
          <w:rFonts w:ascii="Garamond" w:hAnsi="Garamond" w:cs="Arial"/>
          <w:spacing w:val="-10"/>
          <w:kern w:val="28"/>
          <w:sz w:val="22"/>
          <w:szCs w:val="22"/>
          <w:lang w:eastAsia="en-US"/>
        </w:rPr>
        <w:t xml:space="preserve">                                                       PREFEITO MUNICIPAL</w:t>
      </w:r>
    </w:p>
    <w:p w:rsidR="0028724F" w:rsidRPr="006C37B3" w:rsidRDefault="0028724F" w:rsidP="0028724F">
      <w:pPr>
        <w:pStyle w:val="Corpodetexto"/>
        <w:spacing w:line="360" w:lineRule="auto"/>
        <w:ind w:firstLine="2835"/>
        <w:jc w:val="center"/>
        <w:rPr>
          <w:rFonts w:ascii="Bookman Old Style" w:hAnsi="Bookman Old Style" w:cstheme="minorHAnsi"/>
          <w:sz w:val="20"/>
          <w:szCs w:val="20"/>
        </w:rPr>
      </w:pPr>
    </w:p>
    <w:sectPr w:rsidR="0028724F" w:rsidRPr="006C37B3" w:rsidSect="006C37B3">
      <w:headerReference w:type="default" r:id="rId10"/>
      <w:footerReference w:type="default" r:id="rId11"/>
      <w:pgSz w:w="11907" w:h="16840" w:code="9"/>
      <w:pgMar w:top="581" w:right="102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DD" w:rsidRDefault="001918DD" w:rsidP="00947FF0">
      <w:r>
        <w:separator/>
      </w:r>
    </w:p>
  </w:endnote>
  <w:endnote w:type="continuationSeparator" w:id="0">
    <w:p w:rsidR="001918DD" w:rsidRDefault="001918DD" w:rsidP="0094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DD" w:rsidRDefault="001918D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5021">
      <w:rPr>
        <w:noProof/>
      </w:rPr>
      <w:t>3</w:t>
    </w:r>
    <w:r>
      <w:rPr>
        <w:noProof/>
      </w:rPr>
      <w:fldChar w:fldCharType="end"/>
    </w:r>
  </w:p>
  <w:p w:rsidR="001918DD" w:rsidRDefault="001918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DD" w:rsidRDefault="001918DD" w:rsidP="00947FF0">
      <w:r>
        <w:separator/>
      </w:r>
    </w:p>
  </w:footnote>
  <w:footnote w:type="continuationSeparator" w:id="0">
    <w:p w:rsidR="001918DD" w:rsidRDefault="001918DD" w:rsidP="0094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E2" w:rsidRDefault="00E04DE2" w:rsidP="00E04DE2">
    <w:pPr>
      <w:tabs>
        <w:tab w:val="left" w:pos="2893"/>
      </w:tabs>
      <w:ind w:left="708" w:firstLine="70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04B901" wp14:editId="543A4E4D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818985" cy="744532"/>
          <wp:effectExtent l="0" t="0" r="635" b="0"/>
          <wp:wrapNone/>
          <wp:docPr id="9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85" cy="744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4DE2" w:rsidRPr="007714A3" w:rsidRDefault="00E04DE2" w:rsidP="00E04DE2">
    <w:pPr>
      <w:tabs>
        <w:tab w:val="left" w:pos="2893"/>
      </w:tabs>
      <w:ind w:left="708" w:firstLine="708"/>
      <w:rPr>
        <w:rFonts w:ascii="Garamond" w:hAnsi="Garamond" w:cs="Arial"/>
        <w:b/>
      </w:rPr>
    </w:pPr>
    <w:r w:rsidRPr="007714A3">
      <w:rPr>
        <w:rFonts w:ascii="Garamond" w:hAnsi="Garamond"/>
      </w:rPr>
      <w:t xml:space="preserve">    </w:t>
    </w:r>
    <w:r>
      <w:rPr>
        <w:rFonts w:ascii="Garamond" w:hAnsi="Garamond" w:cs="Arial"/>
      </w:rPr>
      <w:t xml:space="preserve">    </w:t>
    </w:r>
    <w:r w:rsidRPr="007714A3">
      <w:rPr>
        <w:rFonts w:ascii="Garamond" w:hAnsi="Garamond" w:cs="Arial"/>
      </w:rPr>
      <w:t xml:space="preserve"> </w:t>
    </w:r>
    <w:r w:rsidRPr="007714A3">
      <w:rPr>
        <w:rFonts w:ascii="Garamond" w:hAnsi="Garamond" w:cs="Arial"/>
        <w:b/>
      </w:rPr>
      <w:t>MUNICÍPIO DE SANTO ANTONIO DO SUDOESTE</w:t>
    </w:r>
  </w:p>
  <w:p w:rsidR="00E04DE2" w:rsidRPr="007714A3" w:rsidRDefault="00E04DE2" w:rsidP="00E04DE2">
    <w:pPr>
      <w:jc w:val="center"/>
      <w:rPr>
        <w:rFonts w:ascii="Garamond" w:hAnsi="Garamond" w:cs="Arial"/>
        <w:sz w:val="20"/>
        <w:szCs w:val="20"/>
      </w:rPr>
    </w:pPr>
    <w:r w:rsidRPr="007714A3">
      <w:rPr>
        <w:rFonts w:ascii="Garamond" w:hAnsi="Garamond" w:cs="Arial"/>
        <w:sz w:val="20"/>
        <w:szCs w:val="20"/>
      </w:rPr>
      <w:t>ESTADO DO PARANÁ</w:t>
    </w:r>
  </w:p>
  <w:p w:rsidR="001918DD" w:rsidRDefault="001918DD" w:rsidP="00947FF0">
    <w:pPr>
      <w:pStyle w:val="Ttulo"/>
      <w:jc w:val="both"/>
      <w:rPr>
        <w:rFonts w:ascii="Arial" w:hAnsi="Arial" w:cs="Arial"/>
      </w:rPr>
    </w:pPr>
  </w:p>
  <w:p w:rsidR="001918DD" w:rsidRDefault="001918DD" w:rsidP="00947FF0">
    <w:pPr>
      <w:pStyle w:val="Cabealho"/>
    </w:pPr>
  </w:p>
  <w:p w:rsidR="001918DD" w:rsidRPr="00947FF0" w:rsidRDefault="001918DD" w:rsidP="00947F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40F"/>
    <w:multiLevelType w:val="hybridMultilevel"/>
    <w:tmpl w:val="8534BB7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15B3E"/>
    <w:multiLevelType w:val="hybridMultilevel"/>
    <w:tmpl w:val="A6164B04"/>
    <w:lvl w:ilvl="0" w:tplc="5BC28B46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89"/>
    <w:rsid w:val="000066B3"/>
    <w:rsid w:val="00013043"/>
    <w:rsid w:val="00015A95"/>
    <w:rsid w:val="0002042E"/>
    <w:rsid w:val="00031EA9"/>
    <w:rsid w:val="00067757"/>
    <w:rsid w:val="000803D1"/>
    <w:rsid w:val="000B62E8"/>
    <w:rsid w:val="000C42AB"/>
    <w:rsid w:val="000D0958"/>
    <w:rsid w:val="000E47FB"/>
    <w:rsid w:val="000F21C3"/>
    <w:rsid w:val="000F27F8"/>
    <w:rsid w:val="000F3789"/>
    <w:rsid w:val="000F70EE"/>
    <w:rsid w:val="000F7D0D"/>
    <w:rsid w:val="00107031"/>
    <w:rsid w:val="00117FB2"/>
    <w:rsid w:val="00124B5B"/>
    <w:rsid w:val="00127107"/>
    <w:rsid w:val="00132C10"/>
    <w:rsid w:val="0013655A"/>
    <w:rsid w:val="001369E7"/>
    <w:rsid w:val="00144142"/>
    <w:rsid w:val="0015142A"/>
    <w:rsid w:val="0015742E"/>
    <w:rsid w:val="001575FB"/>
    <w:rsid w:val="00175C48"/>
    <w:rsid w:val="001918DD"/>
    <w:rsid w:val="00193E16"/>
    <w:rsid w:val="001A082C"/>
    <w:rsid w:val="001A49B4"/>
    <w:rsid w:val="001A5F74"/>
    <w:rsid w:val="001B1F2C"/>
    <w:rsid w:val="001B75E7"/>
    <w:rsid w:val="001C5415"/>
    <w:rsid w:val="001C5D98"/>
    <w:rsid w:val="001F4ACB"/>
    <w:rsid w:val="002279B9"/>
    <w:rsid w:val="00244142"/>
    <w:rsid w:val="00245C67"/>
    <w:rsid w:val="00252522"/>
    <w:rsid w:val="00266452"/>
    <w:rsid w:val="00275DDE"/>
    <w:rsid w:val="00276415"/>
    <w:rsid w:val="0028724F"/>
    <w:rsid w:val="002901DB"/>
    <w:rsid w:val="002907B9"/>
    <w:rsid w:val="002A3CA1"/>
    <w:rsid w:val="002B771F"/>
    <w:rsid w:val="002C15A8"/>
    <w:rsid w:val="002D31FD"/>
    <w:rsid w:val="002D3B93"/>
    <w:rsid w:val="002F561D"/>
    <w:rsid w:val="00301B39"/>
    <w:rsid w:val="003428F2"/>
    <w:rsid w:val="00362052"/>
    <w:rsid w:val="00363AFC"/>
    <w:rsid w:val="003B00D2"/>
    <w:rsid w:val="003B016C"/>
    <w:rsid w:val="003B50E3"/>
    <w:rsid w:val="003C536D"/>
    <w:rsid w:val="003C60C0"/>
    <w:rsid w:val="003C7A80"/>
    <w:rsid w:val="003D0F8A"/>
    <w:rsid w:val="003D40BB"/>
    <w:rsid w:val="003D6DDE"/>
    <w:rsid w:val="003E5E21"/>
    <w:rsid w:val="003F2D48"/>
    <w:rsid w:val="003F49B6"/>
    <w:rsid w:val="00417C31"/>
    <w:rsid w:val="00420059"/>
    <w:rsid w:val="00420E80"/>
    <w:rsid w:val="004256D1"/>
    <w:rsid w:val="0043042D"/>
    <w:rsid w:val="00430E21"/>
    <w:rsid w:val="00457F30"/>
    <w:rsid w:val="00471D58"/>
    <w:rsid w:val="00482DD5"/>
    <w:rsid w:val="00483D23"/>
    <w:rsid w:val="004A277C"/>
    <w:rsid w:val="004C2CAA"/>
    <w:rsid w:val="004C7BD5"/>
    <w:rsid w:val="004D41A9"/>
    <w:rsid w:val="004F06A6"/>
    <w:rsid w:val="004F18B7"/>
    <w:rsid w:val="00514FAB"/>
    <w:rsid w:val="00520017"/>
    <w:rsid w:val="005218B6"/>
    <w:rsid w:val="00540C16"/>
    <w:rsid w:val="00550BF1"/>
    <w:rsid w:val="00556189"/>
    <w:rsid w:val="00563D3D"/>
    <w:rsid w:val="00565DF0"/>
    <w:rsid w:val="00567A53"/>
    <w:rsid w:val="005712D7"/>
    <w:rsid w:val="00590962"/>
    <w:rsid w:val="00596E91"/>
    <w:rsid w:val="005B7F0D"/>
    <w:rsid w:val="005C1099"/>
    <w:rsid w:val="005C29CA"/>
    <w:rsid w:val="005C4DE2"/>
    <w:rsid w:val="005D75E1"/>
    <w:rsid w:val="005E05DE"/>
    <w:rsid w:val="005F27C8"/>
    <w:rsid w:val="00602BE4"/>
    <w:rsid w:val="00613661"/>
    <w:rsid w:val="00624DDC"/>
    <w:rsid w:val="0062511B"/>
    <w:rsid w:val="006468B3"/>
    <w:rsid w:val="00652F94"/>
    <w:rsid w:val="006557DB"/>
    <w:rsid w:val="00666FD2"/>
    <w:rsid w:val="006702E0"/>
    <w:rsid w:val="006830D6"/>
    <w:rsid w:val="006939F7"/>
    <w:rsid w:val="0069460E"/>
    <w:rsid w:val="006A0A5C"/>
    <w:rsid w:val="006B44CB"/>
    <w:rsid w:val="006B4D18"/>
    <w:rsid w:val="006C37B3"/>
    <w:rsid w:val="006C64CA"/>
    <w:rsid w:val="006E3318"/>
    <w:rsid w:val="006F122E"/>
    <w:rsid w:val="00737BF7"/>
    <w:rsid w:val="00741734"/>
    <w:rsid w:val="0074608B"/>
    <w:rsid w:val="00746847"/>
    <w:rsid w:val="007558EB"/>
    <w:rsid w:val="007615C0"/>
    <w:rsid w:val="007725AE"/>
    <w:rsid w:val="00775916"/>
    <w:rsid w:val="0079002E"/>
    <w:rsid w:val="007918A4"/>
    <w:rsid w:val="0079218A"/>
    <w:rsid w:val="00795780"/>
    <w:rsid w:val="00797D63"/>
    <w:rsid w:val="007A03D5"/>
    <w:rsid w:val="007C1066"/>
    <w:rsid w:val="007C3C86"/>
    <w:rsid w:val="007D043E"/>
    <w:rsid w:val="007D192B"/>
    <w:rsid w:val="007D63DD"/>
    <w:rsid w:val="007E04DC"/>
    <w:rsid w:val="007E561E"/>
    <w:rsid w:val="007F02C1"/>
    <w:rsid w:val="00800E8B"/>
    <w:rsid w:val="008266BA"/>
    <w:rsid w:val="008415FB"/>
    <w:rsid w:val="008503F9"/>
    <w:rsid w:val="00852F56"/>
    <w:rsid w:val="0086050B"/>
    <w:rsid w:val="00862D34"/>
    <w:rsid w:val="00872AE3"/>
    <w:rsid w:val="008837B5"/>
    <w:rsid w:val="00886FCE"/>
    <w:rsid w:val="00892602"/>
    <w:rsid w:val="008A4EC0"/>
    <w:rsid w:val="008C1D58"/>
    <w:rsid w:val="008D4FB1"/>
    <w:rsid w:val="008D52D3"/>
    <w:rsid w:val="0090656F"/>
    <w:rsid w:val="009120AC"/>
    <w:rsid w:val="009366DA"/>
    <w:rsid w:val="00936B52"/>
    <w:rsid w:val="00947FF0"/>
    <w:rsid w:val="00965D19"/>
    <w:rsid w:val="0099257D"/>
    <w:rsid w:val="00994B7B"/>
    <w:rsid w:val="0099505B"/>
    <w:rsid w:val="009A48A5"/>
    <w:rsid w:val="009B7266"/>
    <w:rsid w:val="009E299A"/>
    <w:rsid w:val="009E4B13"/>
    <w:rsid w:val="009E5021"/>
    <w:rsid w:val="009F034C"/>
    <w:rsid w:val="00A009DA"/>
    <w:rsid w:val="00A03327"/>
    <w:rsid w:val="00A0361C"/>
    <w:rsid w:val="00A23301"/>
    <w:rsid w:val="00A237FF"/>
    <w:rsid w:val="00A5143F"/>
    <w:rsid w:val="00A53F35"/>
    <w:rsid w:val="00A61A2A"/>
    <w:rsid w:val="00A7191B"/>
    <w:rsid w:val="00A74696"/>
    <w:rsid w:val="00A76752"/>
    <w:rsid w:val="00AA0039"/>
    <w:rsid w:val="00AA6A01"/>
    <w:rsid w:val="00AC3D47"/>
    <w:rsid w:val="00AC4F3F"/>
    <w:rsid w:val="00AC5FA5"/>
    <w:rsid w:val="00AF4615"/>
    <w:rsid w:val="00B109EB"/>
    <w:rsid w:val="00B1358A"/>
    <w:rsid w:val="00B51068"/>
    <w:rsid w:val="00B5176D"/>
    <w:rsid w:val="00B63B47"/>
    <w:rsid w:val="00B6711E"/>
    <w:rsid w:val="00B702F6"/>
    <w:rsid w:val="00B85802"/>
    <w:rsid w:val="00B9129F"/>
    <w:rsid w:val="00B91EE9"/>
    <w:rsid w:val="00BD2157"/>
    <w:rsid w:val="00BD693E"/>
    <w:rsid w:val="00BE47A4"/>
    <w:rsid w:val="00BE6E0B"/>
    <w:rsid w:val="00BF21FD"/>
    <w:rsid w:val="00C25D00"/>
    <w:rsid w:val="00C26607"/>
    <w:rsid w:val="00C54AE7"/>
    <w:rsid w:val="00C75E44"/>
    <w:rsid w:val="00C865AF"/>
    <w:rsid w:val="00CA63C1"/>
    <w:rsid w:val="00CB3120"/>
    <w:rsid w:val="00CB70C4"/>
    <w:rsid w:val="00CD5948"/>
    <w:rsid w:val="00CF3D4B"/>
    <w:rsid w:val="00D20E06"/>
    <w:rsid w:val="00D30730"/>
    <w:rsid w:val="00D36532"/>
    <w:rsid w:val="00D4714E"/>
    <w:rsid w:val="00D54023"/>
    <w:rsid w:val="00D60593"/>
    <w:rsid w:val="00D648C4"/>
    <w:rsid w:val="00D66525"/>
    <w:rsid w:val="00D75109"/>
    <w:rsid w:val="00D762AD"/>
    <w:rsid w:val="00DA3FE6"/>
    <w:rsid w:val="00DC3570"/>
    <w:rsid w:val="00DC76B9"/>
    <w:rsid w:val="00DE2FCD"/>
    <w:rsid w:val="00DE62C6"/>
    <w:rsid w:val="00DF28A8"/>
    <w:rsid w:val="00E04DE2"/>
    <w:rsid w:val="00E1030B"/>
    <w:rsid w:val="00E16844"/>
    <w:rsid w:val="00E24CF8"/>
    <w:rsid w:val="00E40F2A"/>
    <w:rsid w:val="00E448FD"/>
    <w:rsid w:val="00E507A4"/>
    <w:rsid w:val="00E561FE"/>
    <w:rsid w:val="00E567C7"/>
    <w:rsid w:val="00E57B5B"/>
    <w:rsid w:val="00E63A80"/>
    <w:rsid w:val="00E64C9E"/>
    <w:rsid w:val="00E81CFD"/>
    <w:rsid w:val="00EA0A4E"/>
    <w:rsid w:val="00EA3B22"/>
    <w:rsid w:val="00EA50EE"/>
    <w:rsid w:val="00ED1B2D"/>
    <w:rsid w:val="00ED2937"/>
    <w:rsid w:val="00ED3AA1"/>
    <w:rsid w:val="00EE034F"/>
    <w:rsid w:val="00EE4973"/>
    <w:rsid w:val="00EF00AE"/>
    <w:rsid w:val="00EF082B"/>
    <w:rsid w:val="00F10531"/>
    <w:rsid w:val="00F27690"/>
    <w:rsid w:val="00F3734E"/>
    <w:rsid w:val="00F43BCE"/>
    <w:rsid w:val="00F5210E"/>
    <w:rsid w:val="00F5482A"/>
    <w:rsid w:val="00F616A0"/>
    <w:rsid w:val="00F64A4E"/>
    <w:rsid w:val="00F71386"/>
    <w:rsid w:val="00F71B57"/>
    <w:rsid w:val="00F84E8F"/>
    <w:rsid w:val="00FA08CB"/>
    <w:rsid w:val="00FA4580"/>
    <w:rsid w:val="00FB054E"/>
    <w:rsid w:val="00FC01F7"/>
    <w:rsid w:val="00FE0232"/>
    <w:rsid w:val="00FE61AB"/>
    <w:rsid w:val="00FF5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94B9BE"/>
  <w15:docId w15:val="{74A5850E-874D-4189-8FE6-BE3F60D1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522"/>
    <w:rPr>
      <w:sz w:val="24"/>
      <w:szCs w:val="24"/>
    </w:rPr>
  </w:style>
  <w:style w:type="paragraph" w:styleId="Ttulo1">
    <w:name w:val="heading 1"/>
    <w:basedOn w:val="Normal"/>
    <w:next w:val="Normal"/>
    <w:qFormat/>
    <w:rsid w:val="00252522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E62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EE4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E49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E62C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52522"/>
    <w:rPr>
      <w:b/>
      <w:bCs/>
    </w:rPr>
  </w:style>
  <w:style w:type="paragraph" w:styleId="Corpodetexto2">
    <w:name w:val="Body Text 2"/>
    <w:basedOn w:val="Normal"/>
    <w:rsid w:val="00252522"/>
    <w:pPr>
      <w:jc w:val="both"/>
    </w:pPr>
    <w:rPr>
      <w:b/>
      <w:bCs/>
    </w:rPr>
  </w:style>
  <w:style w:type="paragraph" w:styleId="Ttulo">
    <w:name w:val="Title"/>
    <w:basedOn w:val="Normal"/>
    <w:link w:val="TtuloChar"/>
    <w:qFormat/>
    <w:rsid w:val="00EE4973"/>
    <w:pPr>
      <w:jc w:val="center"/>
    </w:pPr>
    <w:rPr>
      <w:b/>
      <w:bCs/>
      <w:u w:val="single"/>
    </w:rPr>
  </w:style>
  <w:style w:type="paragraph" w:styleId="Cabealho">
    <w:name w:val="header"/>
    <w:basedOn w:val="Normal"/>
    <w:link w:val="CabealhoChar"/>
    <w:rsid w:val="00947F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47FF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47F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FF0"/>
    <w:rPr>
      <w:sz w:val="24"/>
      <w:szCs w:val="24"/>
    </w:rPr>
  </w:style>
  <w:style w:type="paragraph" w:styleId="Textodebalo">
    <w:name w:val="Balloon Text"/>
    <w:basedOn w:val="Normal"/>
    <w:link w:val="TextodebaloChar"/>
    <w:rsid w:val="00947F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FF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47FF0"/>
    <w:rPr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C75E4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semiHidden/>
    <w:rsid w:val="00DE62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7Char">
    <w:name w:val="Título 7 Char"/>
    <w:basedOn w:val="Fontepargpadro"/>
    <w:link w:val="Ttulo7"/>
    <w:semiHidden/>
    <w:rsid w:val="00DE62C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apple-converted-space">
    <w:name w:val="apple-converted-space"/>
    <w:basedOn w:val="Fontepargpadro"/>
    <w:rsid w:val="00266452"/>
  </w:style>
  <w:style w:type="character" w:styleId="Hyperlink">
    <w:name w:val="Hyperlink"/>
    <w:basedOn w:val="Fontepargpadro"/>
    <w:rsid w:val="00FE61AB"/>
    <w:rPr>
      <w:color w:val="0000FF"/>
      <w:u w:val="single"/>
    </w:rPr>
  </w:style>
  <w:style w:type="character" w:styleId="Forte">
    <w:name w:val="Strong"/>
    <w:basedOn w:val="Fontepargpadro"/>
    <w:qFormat/>
    <w:rsid w:val="00FE61AB"/>
    <w:rPr>
      <w:b/>
    </w:rPr>
  </w:style>
  <w:style w:type="paragraph" w:styleId="NormalWeb">
    <w:name w:val="Normal (Web)"/>
    <w:basedOn w:val="Normal"/>
    <w:uiPriority w:val="99"/>
    <w:rsid w:val="00FE61AB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Textodenotaderodap">
    <w:name w:val="footnote text"/>
    <w:basedOn w:val="Normal"/>
    <w:link w:val="TextodenotaderodapChar"/>
    <w:uiPriority w:val="99"/>
    <w:rsid w:val="00FE61AB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E61AB"/>
    <w:rPr>
      <w:rFonts w:ascii="Arial" w:hAnsi="Arial"/>
    </w:rPr>
  </w:style>
  <w:style w:type="character" w:styleId="Refdenotaderodap">
    <w:name w:val="footnote reference"/>
    <w:basedOn w:val="Fontepargpadro"/>
    <w:uiPriority w:val="99"/>
    <w:rsid w:val="00FE61AB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rsid w:val="00FB05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B054E"/>
    <w:rPr>
      <w:sz w:val="24"/>
      <w:szCs w:val="24"/>
    </w:rPr>
  </w:style>
  <w:style w:type="paragraph" w:customStyle="1" w:styleId="ecxmsonormal">
    <w:name w:val="ecxmsonormal"/>
    <w:basedOn w:val="Normal"/>
    <w:rsid w:val="00B6711E"/>
    <w:pPr>
      <w:spacing w:before="100" w:beforeAutospacing="1" w:after="100" w:afterAutospacing="1"/>
    </w:pPr>
  </w:style>
  <w:style w:type="paragraph" w:customStyle="1" w:styleId="Corpodetexto21">
    <w:name w:val="Corpo de texto 21"/>
    <w:basedOn w:val="Normal"/>
    <w:rsid w:val="003B50E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pacing w:val="20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F84E8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783C-361B-4990-B95B-FFE4D1CD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804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5288</CharactersWithSpaces>
  <SharedDoc>false</SharedDoc>
  <HLinks>
    <vt:vector size="36" baseType="variant">
      <vt:variant>
        <vt:i4>6291569</vt:i4>
      </vt:variant>
      <vt:variant>
        <vt:i4>15</vt:i4>
      </vt:variant>
      <vt:variant>
        <vt:i4>0</vt:i4>
      </vt:variant>
      <vt:variant>
        <vt:i4>5</vt:i4>
      </vt:variant>
      <vt:variant>
        <vt:lpwstr>http://online.sintese.com/pages/core/coreDocuments.jsf?il=y&amp;ls=3&amp;docFieldName=destino&amp;docFieldValue=LEI%205869-1973%20Art%2077</vt:lpwstr>
      </vt:variant>
      <vt:variant>
        <vt:lpwstr>lei 5869-1973 art 77</vt:lpwstr>
      </vt:variant>
      <vt:variant>
        <vt:i4>6291569</vt:i4>
      </vt:variant>
      <vt:variant>
        <vt:i4>12</vt:i4>
      </vt:variant>
      <vt:variant>
        <vt:i4>0</vt:i4>
      </vt:variant>
      <vt:variant>
        <vt:i4>5</vt:i4>
      </vt:variant>
      <vt:variant>
        <vt:lpwstr>http://online.sintese.com/pages/core/coreDocuments.jsf?il=y&amp;ls=3&amp;docFieldName=destino&amp;docFieldValue=LEI%205869-1973%20Art%2077</vt:lpwstr>
      </vt:variant>
      <vt:variant>
        <vt:lpwstr>lei 5869-1973 art 77</vt:lpwstr>
      </vt:variant>
      <vt:variant>
        <vt:i4>6291569</vt:i4>
      </vt:variant>
      <vt:variant>
        <vt:i4>9</vt:i4>
      </vt:variant>
      <vt:variant>
        <vt:i4>0</vt:i4>
      </vt:variant>
      <vt:variant>
        <vt:i4>5</vt:i4>
      </vt:variant>
      <vt:variant>
        <vt:lpwstr>http://online.sintese.com/pages/core/coreDocuments.jsf?il=y&amp;ls=3&amp;docFieldName=destino&amp;docFieldValue=LEI%205869-1973%20Art%2047</vt:lpwstr>
      </vt:variant>
      <vt:variant>
        <vt:lpwstr>lei 5869-1973 art 47</vt:lpwstr>
      </vt:variant>
      <vt:variant>
        <vt:i4>6291569</vt:i4>
      </vt:variant>
      <vt:variant>
        <vt:i4>6</vt:i4>
      </vt:variant>
      <vt:variant>
        <vt:i4>0</vt:i4>
      </vt:variant>
      <vt:variant>
        <vt:i4>5</vt:i4>
      </vt:variant>
      <vt:variant>
        <vt:lpwstr>http://online.sintese.com/pages/core/coreDocuments.jsf?il=y&amp;ls=3&amp;docFieldName=destino&amp;docFieldValue=LEI%205869-1973%20Art%2046</vt:lpwstr>
      </vt:variant>
      <vt:variant>
        <vt:lpwstr>lei 5869-1973 art 46</vt:lpwstr>
      </vt:variant>
      <vt:variant>
        <vt:i4>6291569</vt:i4>
      </vt:variant>
      <vt:variant>
        <vt:i4>3</vt:i4>
      </vt:variant>
      <vt:variant>
        <vt:i4>0</vt:i4>
      </vt:variant>
      <vt:variant>
        <vt:i4>5</vt:i4>
      </vt:variant>
      <vt:variant>
        <vt:lpwstr>http://online.sintese.com/pages/core/coreDocuments.jsf?il=y&amp;ls=3&amp;docFieldName=destino&amp;docFieldValue=LEI%2010406-2002%20Art%20264</vt:lpwstr>
      </vt:variant>
      <vt:variant>
        <vt:lpwstr>lei 10406-2002 art 264</vt:lpwstr>
      </vt:variant>
      <vt:variant>
        <vt:i4>6291569</vt:i4>
      </vt:variant>
      <vt:variant>
        <vt:i4>0</vt:i4>
      </vt:variant>
      <vt:variant>
        <vt:i4>0</vt:i4>
      </vt:variant>
      <vt:variant>
        <vt:i4>5</vt:i4>
      </vt:variant>
      <vt:variant>
        <vt:lpwstr>http://online.sintese.com/pages/core/coreDocuments.jsf?il=y&amp;ls=3&amp;docFieldName=destino&amp;docFieldValue=LEI%205869-1973%20Art%2077</vt:lpwstr>
      </vt:variant>
      <vt:variant>
        <vt:lpwstr>lei 5869-1973 art 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.</dc:creator>
  <cp:lastModifiedBy>JURIDICO-02</cp:lastModifiedBy>
  <cp:revision>4</cp:revision>
  <cp:lastPrinted>2021-11-11T17:42:00Z</cp:lastPrinted>
  <dcterms:created xsi:type="dcterms:W3CDTF">2023-11-08T14:43:00Z</dcterms:created>
  <dcterms:modified xsi:type="dcterms:W3CDTF">2023-11-08T17:54:00Z</dcterms:modified>
</cp:coreProperties>
</file>