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CB" w:rsidRPr="00422CBC" w:rsidRDefault="008C39CB" w:rsidP="00422CBC">
      <w:pPr>
        <w:jc w:val="both"/>
        <w:rPr>
          <w:rFonts w:ascii="Tahoma" w:hAnsi="Tahoma" w:cs="Tahoma"/>
          <w:b/>
          <w:sz w:val="23"/>
          <w:szCs w:val="23"/>
        </w:rPr>
      </w:pPr>
      <w:r w:rsidRPr="00422CBC">
        <w:rPr>
          <w:rFonts w:ascii="Tahoma" w:hAnsi="Tahoma" w:cs="Tahoma"/>
          <w:b/>
          <w:sz w:val="23"/>
          <w:szCs w:val="23"/>
        </w:rPr>
        <w:t>Beto Preto – Uma Vida Dedicada à Saúde Pública e ao Desenvolvimento do Paraná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 xml:space="preserve">Carlos Alberto </w:t>
      </w:r>
      <w:proofErr w:type="spellStart"/>
      <w:r w:rsidRPr="00422CBC">
        <w:rPr>
          <w:rFonts w:ascii="Tahoma" w:hAnsi="Tahoma" w:cs="Tahoma"/>
          <w:sz w:val="23"/>
          <w:szCs w:val="23"/>
        </w:rPr>
        <w:t>Gebrim</w:t>
      </w:r>
      <w:proofErr w:type="spellEnd"/>
      <w:r w:rsidRPr="00422CBC">
        <w:rPr>
          <w:rFonts w:ascii="Tahoma" w:hAnsi="Tahoma" w:cs="Tahoma"/>
          <w:sz w:val="23"/>
          <w:szCs w:val="23"/>
        </w:rPr>
        <w:t xml:space="preserve"> Preto, conhecido como Beto Preto, é médico formado pela Universidade Estadual de Londrina (UEL), especialista em Medicina Nuclear, Medicina do Trabalho e Medicina Legal e Perícias Médicas. Sua trajetória é marcada pela dedicação inabalável à saúde pública, pela gestão eficiente e pelo compromisso com o bem-estar dos paranaenses.</w:t>
      </w:r>
    </w:p>
    <w:p w:rsidR="008C39CB" w:rsidRPr="00422CBC" w:rsidRDefault="008C39CB" w:rsidP="00422CBC">
      <w:pPr>
        <w:jc w:val="both"/>
        <w:rPr>
          <w:rFonts w:ascii="Tahoma" w:hAnsi="Tahoma" w:cs="Tahoma"/>
          <w:b/>
          <w:sz w:val="23"/>
          <w:szCs w:val="23"/>
        </w:rPr>
      </w:pPr>
      <w:r w:rsidRPr="00422CBC">
        <w:rPr>
          <w:rFonts w:ascii="Tahoma" w:hAnsi="Tahoma" w:cs="Tahoma"/>
          <w:b/>
          <w:sz w:val="23"/>
          <w:szCs w:val="23"/>
        </w:rPr>
        <w:t>Uma Carreira de Impacto no Paraná e no Brasil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Eleito deputado federal em 2022 com mais de 206 mil votos, a maior votação do país pelo PSD, Beto Preto atualmente está licenciado para exercer, a convite do governador Ratinho Junior, o cargo de secretário de Estado da Saúde do Paraná. Esta não é a primeira vez que ele assume o desafio: entre 2019 e 2022, liderou a Secretaria em um dos momentos mais críticos da história recente, enfrentando a pandemia de Covid-19. Durante sua gestão, coordenou a abertura de três hospitais públicos, dobrou o número de leitos de UTI e enfermaria e conduziu uma das campanhas de vacinação mais abrangentes do Brasil.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Sua gestão foi pautada por austeridade e inovação: adquiriu equipamentos essenciais com os menores custos do país e intensificou a regionalização da saúde, levando atendimento de qualidade a regiões mais distantes. Entre suas iniciativas pioneiras está o Programa Opera Paraná, que destinou mais de R\$ 150 milhões para cirurgias eletivas, beneficiando milhares de pacientes.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Beto Preto também priorizou a saúde mental, a assistência materno-infantil e os cuidados com idosos, além de fortalecer a Atenção Primária e Especializada com investimentos estruturais e formação de profissionais.</w:t>
      </w:r>
    </w:p>
    <w:p w:rsidR="008C39CB" w:rsidRPr="00422CBC" w:rsidRDefault="008C39CB" w:rsidP="00422CBC">
      <w:pPr>
        <w:jc w:val="both"/>
        <w:rPr>
          <w:rFonts w:ascii="Tahoma" w:hAnsi="Tahoma" w:cs="Tahoma"/>
          <w:b/>
          <w:sz w:val="23"/>
          <w:szCs w:val="23"/>
        </w:rPr>
      </w:pPr>
      <w:r w:rsidRPr="00422CBC">
        <w:rPr>
          <w:rFonts w:ascii="Tahoma" w:hAnsi="Tahoma" w:cs="Tahoma"/>
          <w:b/>
          <w:sz w:val="23"/>
          <w:szCs w:val="23"/>
        </w:rPr>
        <w:t>Prefeito de Apucarana e Líder de Resultados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Antes de assumir papéis de destaque na saúde estadual, Beto Preto foi prefeito de Apucarana por dois mandatos (2013–2018). Reeleito com cerca de 90% dos votos, registrou um dos maiores índices de aprovação proporcional do país. Transformou a cidade com investimentos em infraestrutura, inclusão social e educação, levando Apucarana ao primeiro lugar no IDEB no Paraná. Durante esse período, também presidiu o Consórcio Intermunicipal de Saúde do Vale do Ivaí e Região (</w:t>
      </w:r>
      <w:proofErr w:type="spellStart"/>
      <w:r w:rsidRPr="00422CBC">
        <w:rPr>
          <w:rFonts w:ascii="Tahoma" w:hAnsi="Tahoma" w:cs="Tahoma"/>
          <w:sz w:val="23"/>
          <w:szCs w:val="23"/>
        </w:rPr>
        <w:t>Cisvir</w:t>
      </w:r>
      <w:proofErr w:type="spellEnd"/>
      <w:r w:rsidRPr="00422CBC">
        <w:rPr>
          <w:rFonts w:ascii="Tahoma" w:hAnsi="Tahoma" w:cs="Tahoma"/>
          <w:sz w:val="23"/>
          <w:szCs w:val="23"/>
        </w:rPr>
        <w:t>), de 2013 a 2016, reforçando seu papel como articulador regional em saúde.</w:t>
      </w:r>
    </w:p>
    <w:p w:rsidR="008C39CB" w:rsidRPr="00422CBC" w:rsidRDefault="008C39CB" w:rsidP="00422CBC">
      <w:pPr>
        <w:jc w:val="both"/>
        <w:rPr>
          <w:rFonts w:ascii="Tahoma" w:hAnsi="Tahoma" w:cs="Tahoma"/>
          <w:b/>
          <w:sz w:val="23"/>
          <w:szCs w:val="23"/>
        </w:rPr>
      </w:pPr>
      <w:r w:rsidRPr="00422CBC">
        <w:rPr>
          <w:rFonts w:ascii="Tahoma" w:hAnsi="Tahoma" w:cs="Tahoma"/>
          <w:b/>
          <w:sz w:val="23"/>
          <w:szCs w:val="23"/>
        </w:rPr>
        <w:t>Uma Trajetória Humana e Solidária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Sua experiência como médico no Vale do Ivaí moldou sua visão humanitária e solidária, priorizando aqueles que mais precisam do sistema público de saúde. Atuando em unidades de saúde e empresas, sempre colocou o atendimento de qualidade no centro de sua prática profissional.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</w:p>
    <w:p w:rsidR="008C39CB" w:rsidRPr="00422CBC" w:rsidRDefault="008C39CB" w:rsidP="00422CBC">
      <w:pPr>
        <w:jc w:val="both"/>
        <w:rPr>
          <w:rFonts w:ascii="Tahoma" w:hAnsi="Tahoma" w:cs="Tahoma"/>
          <w:b/>
          <w:sz w:val="23"/>
          <w:szCs w:val="23"/>
        </w:rPr>
      </w:pPr>
      <w:r w:rsidRPr="00422CBC">
        <w:rPr>
          <w:rFonts w:ascii="Tahoma" w:hAnsi="Tahoma" w:cs="Tahoma"/>
          <w:b/>
          <w:sz w:val="23"/>
          <w:szCs w:val="23"/>
        </w:rPr>
        <w:t>*Reconhecimento e Experiência Nacional*</w:t>
      </w:r>
    </w:p>
    <w:p w:rsidR="008C39CB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r w:rsidRPr="00422CBC">
        <w:rPr>
          <w:rFonts w:ascii="Tahoma" w:hAnsi="Tahoma" w:cs="Tahoma"/>
          <w:sz w:val="23"/>
          <w:szCs w:val="23"/>
        </w:rPr>
        <w:t>Beto Preto ocupou cargos importantes no Ministério da Saúde, como diretor-geral da Ouvidoria Nacional do SUS, após ser o primeiro ouvidor-geral do SUS entre 2003 e 2004. Também foi vice-presidente do Conselho Nacional de Secretários de Saúde (</w:t>
      </w:r>
      <w:proofErr w:type="spellStart"/>
      <w:r w:rsidRPr="00422CBC">
        <w:rPr>
          <w:rFonts w:ascii="Tahoma" w:hAnsi="Tahoma" w:cs="Tahoma"/>
          <w:sz w:val="23"/>
          <w:szCs w:val="23"/>
        </w:rPr>
        <w:t>Conass</w:t>
      </w:r>
      <w:proofErr w:type="spellEnd"/>
      <w:r w:rsidRPr="00422CBC">
        <w:rPr>
          <w:rFonts w:ascii="Tahoma" w:hAnsi="Tahoma" w:cs="Tahoma"/>
          <w:sz w:val="23"/>
          <w:szCs w:val="23"/>
        </w:rPr>
        <w:t>).</w:t>
      </w:r>
    </w:p>
    <w:p w:rsidR="00BB4531" w:rsidRPr="00422CBC" w:rsidRDefault="008C39CB" w:rsidP="00422CBC">
      <w:pPr>
        <w:jc w:val="both"/>
        <w:rPr>
          <w:rFonts w:ascii="Tahoma" w:hAnsi="Tahoma" w:cs="Tahoma"/>
          <w:sz w:val="23"/>
          <w:szCs w:val="23"/>
        </w:rPr>
      </w:pPr>
      <w:bookmarkStart w:id="0" w:name="_GoBack"/>
      <w:bookmarkEnd w:id="0"/>
      <w:r w:rsidRPr="00422CBC">
        <w:rPr>
          <w:rFonts w:ascii="Tahoma" w:hAnsi="Tahoma" w:cs="Tahoma"/>
          <w:sz w:val="23"/>
          <w:szCs w:val="23"/>
        </w:rPr>
        <w:t>Sua experiência inclui ainda a presidência do Conselho de Secretários Municipais de Saúde do Paraná (</w:t>
      </w:r>
      <w:proofErr w:type="spellStart"/>
      <w:r w:rsidRPr="00422CBC">
        <w:rPr>
          <w:rFonts w:ascii="Tahoma" w:hAnsi="Tahoma" w:cs="Tahoma"/>
          <w:sz w:val="23"/>
          <w:szCs w:val="23"/>
        </w:rPr>
        <w:t>Cosems</w:t>
      </w:r>
      <w:proofErr w:type="spellEnd"/>
      <w:r w:rsidRPr="00422CBC">
        <w:rPr>
          <w:rFonts w:ascii="Tahoma" w:hAnsi="Tahoma" w:cs="Tahoma"/>
          <w:sz w:val="23"/>
          <w:szCs w:val="23"/>
        </w:rPr>
        <w:t>) entre 2000 e 2003, além da condução das secretarias municipais de saúde de Apucarana e Califórnia, onde deixou uma marca de gestão técnica e sensível às realidades locais’</w:t>
      </w:r>
    </w:p>
    <w:sectPr w:rsidR="00BB4531" w:rsidRPr="00422CBC" w:rsidSect="00B67941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CB"/>
    <w:rsid w:val="00422CBC"/>
    <w:rsid w:val="008C39CB"/>
    <w:rsid w:val="00B67941"/>
    <w:rsid w:val="00B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1647B-8B97-4309-923D-F9FFD9EF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Rodrigues</dc:creator>
  <cp:lastModifiedBy>Paulo</cp:lastModifiedBy>
  <cp:revision>3</cp:revision>
  <cp:lastPrinted>2026-05-28T13:07:00Z</cp:lastPrinted>
  <dcterms:created xsi:type="dcterms:W3CDTF">2026-05-26T14:16:00Z</dcterms:created>
  <dcterms:modified xsi:type="dcterms:W3CDTF">2026-05-29T00:37:00Z</dcterms:modified>
</cp:coreProperties>
</file>