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ED43" w14:textId="77777777" w:rsidR="00096327" w:rsidRDefault="00096327" w:rsidP="00096327">
      <w:pPr>
        <w:jc w:val="both"/>
      </w:pPr>
    </w:p>
    <w:p w14:paraId="3B29DE9C" w14:textId="77777777" w:rsidR="00096327" w:rsidRDefault="00096327" w:rsidP="00096327">
      <w:pPr>
        <w:jc w:val="both"/>
      </w:pPr>
    </w:p>
    <w:p w14:paraId="0EF125FD" w14:textId="77777777" w:rsidR="005C7348" w:rsidRDefault="005C7348" w:rsidP="00096327">
      <w:pPr>
        <w:jc w:val="both"/>
      </w:pPr>
    </w:p>
    <w:p w14:paraId="6161FBE2" w14:textId="77777777" w:rsidR="005C7348" w:rsidRDefault="005C7348" w:rsidP="00096327">
      <w:pPr>
        <w:jc w:val="both"/>
      </w:pPr>
    </w:p>
    <w:p w14:paraId="7EB83C56" w14:textId="77777777" w:rsidR="00347949" w:rsidRDefault="006B7440" w:rsidP="00096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348">
        <w:rPr>
          <w:rFonts w:ascii="Times New Roman" w:hAnsi="Times New Roman" w:cs="Times New Roman"/>
          <w:b/>
          <w:bCs/>
          <w:sz w:val="28"/>
          <w:szCs w:val="28"/>
        </w:rPr>
        <w:t xml:space="preserve">EDITAL DE CONVOCAÇÃO </w:t>
      </w:r>
    </w:p>
    <w:p w14:paraId="7EC51C59" w14:textId="7CEFB62F" w:rsidR="006B7440" w:rsidRPr="005C7348" w:rsidRDefault="006B7440" w:rsidP="000963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348">
        <w:rPr>
          <w:rFonts w:ascii="Times New Roman" w:hAnsi="Times New Roman" w:cs="Times New Roman"/>
          <w:b/>
          <w:bCs/>
          <w:sz w:val="28"/>
          <w:szCs w:val="28"/>
        </w:rPr>
        <w:t xml:space="preserve">AUDIÊNCIA PÚBLICA </w:t>
      </w:r>
      <w:r w:rsidR="00347949">
        <w:rPr>
          <w:rFonts w:ascii="Times New Roman" w:hAnsi="Times New Roman" w:cs="Times New Roman"/>
          <w:b/>
          <w:bCs/>
          <w:sz w:val="28"/>
          <w:szCs w:val="28"/>
        </w:rPr>
        <w:t xml:space="preserve">Nº 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02/202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A92FC6F" w14:textId="77777777" w:rsidR="005C7348" w:rsidRPr="005C7348" w:rsidRDefault="005C7348" w:rsidP="00096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DCB83" w14:textId="5951EA63" w:rsidR="005C7348" w:rsidRPr="005C7348" w:rsidRDefault="005C7348" w:rsidP="005C7348">
      <w:pPr>
        <w:jc w:val="both"/>
        <w:rPr>
          <w:rFonts w:ascii="Times New Roman" w:hAnsi="Times New Roman" w:cs="Times New Roman"/>
          <w:sz w:val="28"/>
          <w:szCs w:val="28"/>
        </w:rPr>
      </w:pPr>
      <w:r w:rsidRPr="005C7348">
        <w:rPr>
          <w:rFonts w:ascii="Times New Roman" w:hAnsi="Times New Roman" w:cs="Times New Roman"/>
          <w:sz w:val="28"/>
          <w:szCs w:val="28"/>
        </w:rPr>
        <w:t xml:space="preserve">O Presidente da Câmara Municipal de Vereadores de Santo Antônio do Sudoeste, Senhor Valdir Antônio Carvalho, 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CONVOCA</w:t>
      </w:r>
      <w:r w:rsidRPr="005C7348">
        <w:rPr>
          <w:rFonts w:ascii="Times New Roman" w:hAnsi="Times New Roman" w:cs="Times New Roman"/>
          <w:sz w:val="28"/>
          <w:szCs w:val="28"/>
        </w:rPr>
        <w:t xml:space="preserve"> a Comissão de Finanças e Orçamento e 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CONVIDA</w:t>
      </w:r>
      <w:r w:rsidRPr="005C7348">
        <w:rPr>
          <w:rFonts w:ascii="Times New Roman" w:hAnsi="Times New Roman" w:cs="Times New Roman"/>
          <w:sz w:val="28"/>
          <w:szCs w:val="28"/>
        </w:rPr>
        <w:t xml:space="preserve"> a população em geral para a Audiência Pública de Prestação de Contas das Metas Fiscais do 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1º Quadrimestre do ano 2025</w:t>
      </w:r>
      <w:r w:rsidRPr="005C7348">
        <w:rPr>
          <w:rFonts w:ascii="Times New Roman" w:hAnsi="Times New Roman" w:cs="Times New Roman"/>
          <w:sz w:val="28"/>
          <w:szCs w:val="28"/>
        </w:rPr>
        <w:t xml:space="preserve">, e explanação sobre o </w:t>
      </w:r>
      <w:r w:rsidRPr="005C7348">
        <w:rPr>
          <w:rFonts w:ascii="Times New Roman" w:hAnsi="Times New Roman" w:cs="Times New Roman"/>
          <w:b/>
          <w:bCs/>
          <w:sz w:val="28"/>
          <w:szCs w:val="28"/>
        </w:rPr>
        <w:t>Projeto de Lei nº 52/2025- LDO 2026</w:t>
      </w:r>
      <w:r w:rsidRPr="005C7348">
        <w:rPr>
          <w:rFonts w:ascii="Times New Roman" w:hAnsi="Times New Roman" w:cs="Times New Roman"/>
          <w:sz w:val="28"/>
          <w:szCs w:val="28"/>
        </w:rPr>
        <w:t xml:space="preserve">, a ser realizada no dia 26 de maio de 2025, às 17h, nas dependências da Câmara Municipal de Vereadores, situada na Rua Prefeito Armando </w:t>
      </w:r>
      <w:proofErr w:type="spellStart"/>
      <w:r w:rsidRPr="005C7348">
        <w:rPr>
          <w:rFonts w:ascii="Times New Roman" w:hAnsi="Times New Roman" w:cs="Times New Roman"/>
          <w:sz w:val="28"/>
          <w:szCs w:val="28"/>
        </w:rPr>
        <w:t>Fassini</w:t>
      </w:r>
      <w:proofErr w:type="spellEnd"/>
      <w:r w:rsidRPr="005C7348">
        <w:rPr>
          <w:rFonts w:ascii="Times New Roman" w:hAnsi="Times New Roman" w:cs="Times New Roman"/>
          <w:sz w:val="28"/>
          <w:szCs w:val="28"/>
        </w:rPr>
        <w:t>, nº 563, Centro, Santo Antônio do Sudoeste-PR.</w:t>
      </w:r>
    </w:p>
    <w:p w14:paraId="780E058B" w14:textId="3699B819" w:rsidR="006B7440" w:rsidRPr="005C7348" w:rsidRDefault="006B7440" w:rsidP="005C73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74F5" w14:textId="69C068C6" w:rsidR="006B7440" w:rsidRDefault="006B7440" w:rsidP="006B7440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48">
        <w:rPr>
          <w:rFonts w:ascii="Times New Roman" w:hAnsi="Times New Roman" w:cs="Times New Roman"/>
          <w:sz w:val="28"/>
          <w:szCs w:val="28"/>
        </w:rPr>
        <w:t xml:space="preserve">Santo Antônio do Sudoeste, Estado do Paraná, </w:t>
      </w:r>
      <w:r w:rsidRPr="005C7348">
        <w:rPr>
          <w:rFonts w:ascii="Times New Roman" w:hAnsi="Times New Roman" w:cs="Times New Roman"/>
          <w:sz w:val="28"/>
          <w:szCs w:val="28"/>
        </w:rPr>
        <w:t>08 de maio de 2025.</w:t>
      </w:r>
    </w:p>
    <w:p w14:paraId="569CF6D8" w14:textId="77777777" w:rsidR="005C7348" w:rsidRDefault="005C7348" w:rsidP="006B74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48A074" w14:textId="77777777" w:rsidR="005C7348" w:rsidRDefault="005C7348" w:rsidP="006B74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F5F7C2" w14:textId="1A79D51A" w:rsidR="005C7348" w:rsidRPr="005C7348" w:rsidRDefault="005C7348" w:rsidP="005C7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348">
        <w:rPr>
          <w:rFonts w:ascii="Times New Roman" w:hAnsi="Times New Roman" w:cs="Times New Roman"/>
          <w:b/>
          <w:bCs/>
          <w:sz w:val="28"/>
          <w:szCs w:val="28"/>
        </w:rPr>
        <w:t>Valdir Antônio Carvalho</w:t>
      </w:r>
    </w:p>
    <w:p w14:paraId="2E8442A8" w14:textId="2C4075D5" w:rsidR="005C7348" w:rsidRPr="005C7348" w:rsidRDefault="005C7348" w:rsidP="005C7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sectPr w:rsidR="005C7348" w:rsidRPr="005C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0"/>
    <w:rsid w:val="00096327"/>
    <w:rsid w:val="00347949"/>
    <w:rsid w:val="00556DB3"/>
    <w:rsid w:val="005C7348"/>
    <w:rsid w:val="006B7440"/>
    <w:rsid w:val="009C3DF1"/>
    <w:rsid w:val="009D7EE7"/>
    <w:rsid w:val="00F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2428"/>
  <w15:chartTrackingRefBased/>
  <w15:docId w15:val="{75DF9D2F-7C12-488E-8A04-A44697F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7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7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74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74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7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74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7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7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74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74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74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74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2</cp:revision>
  <dcterms:created xsi:type="dcterms:W3CDTF">2025-05-08T12:47:00Z</dcterms:created>
  <dcterms:modified xsi:type="dcterms:W3CDTF">2025-05-08T14:04:00Z</dcterms:modified>
</cp:coreProperties>
</file>